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53" w:rsidRDefault="00E02853" w:rsidP="00E0285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ОТЧЕТ КОМИТЕТА ПО НАУЧНОЙ ДЕЯТЕЛЬНОСТИ</w:t>
      </w:r>
    </w:p>
    <w:p w:rsidR="00E02853" w:rsidRDefault="00E02853" w:rsidP="00E0285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</w:t>
      </w:r>
      <w:r w:rsidRPr="00E028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 выполнении плана НИР и НИРС, плана изданий по МУЦА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231AD9" w:rsidRDefault="00E02853" w:rsidP="00E0285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 Ученом совете от 4.03.2020</w:t>
      </w:r>
      <w:bookmarkStart w:id="0" w:name="_GoBack"/>
      <w:bookmarkEnd w:id="0"/>
    </w:p>
    <w:p w:rsidR="00410DFD" w:rsidRPr="00654AF8" w:rsidRDefault="00410DFD" w:rsidP="00E02853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C42F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 НАПРАВЛЕНИЕ</w:t>
      </w:r>
      <w:r w:rsidR="007544A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: </w:t>
      </w:r>
      <w:r w:rsidR="007544AC" w:rsidRPr="00654AF8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ИНФОРМАЦИОННЫЕ ТЕХНОЛОГИИ</w:t>
      </w:r>
    </w:p>
    <w:p w:rsidR="00A639A1" w:rsidRPr="006A2332" w:rsidRDefault="00A639A1" w:rsidP="00A63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332">
        <w:rPr>
          <w:rFonts w:ascii="Times New Roman" w:hAnsi="Times New Roman" w:cs="Times New Roman"/>
          <w:b/>
          <w:bCs/>
          <w:sz w:val="24"/>
          <w:szCs w:val="24"/>
        </w:rPr>
        <w:t>ОТЧЕТ ПО НИР</w:t>
      </w:r>
    </w:p>
    <w:p w:rsidR="00A639A1" w:rsidRPr="004D570F" w:rsidRDefault="00A639A1" w:rsidP="00A6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0F">
        <w:rPr>
          <w:rFonts w:ascii="Times New Roman" w:hAnsi="Times New Roman" w:cs="Times New Roman"/>
          <w:b/>
          <w:sz w:val="24"/>
          <w:szCs w:val="24"/>
        </w:rPr>
        <w:t>НАПРАВЛЕНИЯ «ИНФОРМАЦИОННЫЕ ТЕХНОЛОГИИ» (осень 2019)</w:t>
      </w:r>
    </w:p>
    <w:p w:rsidR="00A639A1" w:rsidRPr="004D570F" w:rsidRDefault="00A639A1" w:rsidP="00A639A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70F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НАУЧНО-ИССЛЕДОВАТЕЛЬСКАЯ РАБОТА ППС</w:t>
      </w:r>
    </w:p>
    <w:tbl>
      <w:tblPr>
        <w:tblW w:w="1454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4152"/>
        <w:gridCol w:w="7560"/>
      </w:tblGrid>
      <w:tr w:rsidR="00A639A1" w:rsidRPr="002349CA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39A1" w:rsidRPr="002349CA" w:rsidRDefault="00A639A1" w:rsidP="00B7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39A1" w:rsidRPr="006A2332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6A23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Pr="006A2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форумах, тренингах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39A1" w:rsidRPr="00890A0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доклады, научные темы</w:t>
            </w: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Вейс 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Ориентационный семинар для новых преподавателей МУЦА, 19 августа 2019, г. Токмок.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Доклад «Организация самостоятельной работы студентов»</w:t>
            </w: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Вейс 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4B3379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"Применение цифровых технологий в образовании: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перспективы"</w:t>
            </w:r>
          </w:p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 им. Ж. Баласагына 26-27 июня 2019г.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 опыта прохождения независимой аккредитации образовательной программы «Информационные технологии» Международного университета в Центральной Азии (МУЦА)» // «Применение цифровых технологий в образовании: проблемы и перспективы»: Материалы Международной научно-практической конференции/ Вестник КНУ, спец.выпуск Бишкек, 2019 (в печати</w:t>
            </w:r>
            <w:r w:rsidRPr="0049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п.ч.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Вейс П.Л., Шартон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Кыргызстанский Форум Информационных технологий, 24 сентября 2019, Кыргызско-Турецкий Университет «Манас», г. Бишкек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A1" w:rsidRPr="004910BB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Большакова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4B3379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Республиканская межвузовская конференция "Цифровая трансформация общества: модель ожидаемого будущего" </w:t>
            </w:r>
          </w:p>
          <w:p w:rsidR="00A639A1" w:rsidRPr="004B3379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Кыргызский Экономический  университет им.</w:t>
            </w:r>
          </w:p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М. Рыскулбекова, 13 декабря 2018 г.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вопросы стандартизации в сфере электронного обучения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//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«Вестник Кыргызского Экономического университета им. М. Рыскулбекова». Бишкек, 2019. </w:t>
            </w:r>
            <w:r w:rsidRPr="004910BB">
              <w:rPr>
                <w:rFonts w:ascii="Times New Roman" w:eastAsia="Times New Roman" w:hAnsi="Times New Roman" w:cs="Times New Roman"/>
                <w:sz w:val="24"/>
                <w:szCs w:val="24"/>
              </w:rPr>
              <w:t>(0,4 п.ч.)</w:t>
            </w:r>
          </w:p>
        </w:tc>
      </w:tr>
      <w:tr w:rsidR="00A639A1" w:rsidRPr="00BB45EB" w:rsidTr="00AA19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Большакова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4B3379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"Применение цифровых технологий в образовании: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перспективы"</w:t>
            </w:r>
          </w:p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 им. Ж. Баласагына 26-27 июня 2019г.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модели подготовки бакалавра по направлению 510300 - «Информационные технологии»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«Вестник Кыргызского национального университета им. Ж.Баласагына», Бишкек, 2019 </w:t>
            </w:r>
            <w:r w:rsidRPr="004910BB">
              <w:rPr>
                <w:rFonts w:ascii="Times New Roman" w:eastAsia="Times New Roman" w:hAnsi="Times New Roman" w:cs="Times New Roman"/>
                <w:sz w:val="24"/>
                <w:szCs w:val="24"/>
              </w:rPr>
              <w:t>(в печати) 0,4 п.ч.</w:t>
            </w:r>
          </w:p>
        </w:tc>
      </w:tr>
      <w:tr w:rsidR="00A639A1" w:rsidRPr="002349CA" w:rsidTr="00AA191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Выделение, 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 и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моделирование бизнес-процессов организации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»//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«Вестник Кыргызского национального университета им. Ж.Баласагына», Бишкек, 2019 (в печати)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0,4 п.ч.</w:t>
            </w:r>
          </w:p>
        </w:tc>
      </w:tr>
      <w:tr w:rsidR="00A639A1" w:rsidRPr="002349CA" w:rsidTr="00AA19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39A1" w:rsidRPr="004B3379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"Применение цифровых технологий в образовании: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перспективы"</w:t>
            </w:r>
          </w:p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 им. Ж. Баласагына 26-27 июня 2019г.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Статья «Использование возможностей Google для очной и заочной форм обучения преподавателями и студентами ВУЗа» 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«Вестник Кыргызского национального университета им. Ж.Баласагына», Бишкек, 2019 (в печати)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п.ч.</w:t>
            </w:r>
          </w:p>
        </w:tc>
      </w:tr>
      <w:tr w:rsidR="00A639A1" w:rsidRPr="002349CA" w:rsidTr="00AA191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Статья «PHP MySQL-технологияларга негизделген статистикалык маалыматтарды талдоо жана иштеп чыгуу 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н WEB-системаны иштеп 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1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0"/>
                <w:szCs w:val="20"/>
              </w:rPr>
              <w:sym w:font="Symbol" w:char="F055"/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«Вестник Кыргызского национального университета им. Ж.Баласагына», Бишкек, 2019 (в печати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соавторстве</w:t>
            </w:r>
            <w:r w:rsidRPr="004B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3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п.ч.</w:t>
            </w: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3"/>
              <w:spacing w:before="0" w:beforeAutospacing="0" w:after="160" w:afterAutospacing="0"/>
              <w:rPr>
                <w:lang w:val="ru-RU"/>
              </w:rPr>
            </w:pPr>
            <w:r w:rsidRPr="002349CA">
              <w:rPr>
                <w:color w:val="000000"/>
                <w:lang w:val="ru-RU"/>
              </w:rPr>
              <w:t>Развитие программ бакалавриата и магистратуры по устойчивому туризму в открытом образовании в Китае, Вьетнаме и Кыргызстане (</w:t>
            </w:r>
            <w:r w:rsidRPr="002349CA">
              <w:rPr>
                <w:color w:val="000000"/>
              </w:rPr>
              <w:t>LMPT</w:t>
            </w:r>
            <w:r w:rsidRPr="002349CA">
              <w:rPr>
                <w:color w:val="000000"/>
                <w:lang w:val="ru-RU"/>
              </w:rPr>
              <w:t>)» 16-18 сентября 2019</w:t>
            </w:r>
            <w:r>
              <w:rPr>
                <w:color w:val="000000"/>
                <w:lang w:val="ru-RU"/>
              </w:rPr>
              <w:t xml:space="preserve"> </w:t>
            </w:r>
            <w:r w:rsidRPr="002349CA">
              <w:rPr>
                <w:color w:val="000000"/>
                <w:lang w:val="ru-RU"/>
              </w:rPr>
              <w:t>г.</w:t>
            </w:r>
          </w:p>
          <w:p w:rsidR="00A639A1" w:rsidRPr="002349CA" w:rsidRDefault="00A639A1" w:rsidP="00B742E1">
            <w:pPr>
              <w:pStyle w:val="a3"/>
              <w:spacing w:before="0" w:beforeAutospacing="0" w:after="160" w:afterAutospacing="0"/>
              <w:rPr>
                <w:lang w:val="ru-RU"/>
              </w:rPr>
            </w:pPr>
            <w:r w:rsidRPr="002349CA">
              <w:rPr>
                <w:color w:val="000000"/>
                <w:lang w:val="ru-RU"/>
              </w:rPr>
              <w:t xml:space="preserve">Университет АДАМ в рамках проекта </w:t>
            </w:r>
            <w:r w:rsidRPr="002349CA">
              <w:rPr>
                <w:color w:val="000000"/>
              </w:rPr>
              <w:t>ERASMUS</w:t>
            </w:r>
            <w:r w:rsidRPr="002349CA">
              <w:rPr>
                <w:color w:val="000000"/>
                <w:lang w:val="ru-RU"/>
              </w:rPr>
              <w:t>+ (Сертификат участия в семинаре)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Шаршенбеков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Pr="002349CA" w:rsidRDefault="00A639A1" w:rsidP="00B7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1. Являлся исполнителем НИР Института математики НАН КР по разделу 2.</w:t>
            </w:r>
          </w:p>
          <w:p w:rsidR="00A639A1" w:rsidRPr="002349CA" w:rsidRDefault="00A639A1" w:rsidP="00B7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2. Подготовил полный отчет НИР по разделу 2.</w:t>
            </w:r>
          </w:p>
          <w:p w:rsidR="00A639A1" w:rsidRPr="002349CA" w:rsidRDefault="00A639A1" w:rsidP="00B7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3. Оформляется диссертационная работа на соискание степени кандидата физико-математических наук по специальности 01.01.02. на тему «Разрешимость и устойчивость решений эволюционных уравнений с последействиями»</w:t>
            </w:r>
          </w:p>
        </w:tc>
      </w:tr>
      <w:tr w:rsidR="00A639A1" w:rsidRPr="00674D33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Вейс 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2349CA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Pr="004910BB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опыта получения независимой аккредитации образовательной программы «Информационные технологии» Международного университета в Центральной Азии (МУЦА)» // Сборник МУЦА, Токмок,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С. 10-? </w:t>
            </w:r>
            <w:r w:rsidRPr="0067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  <w:r w:rsidRPr="0067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п.ч.</w:t>
            </w:r>
          </w:p>
        </w:tc>
      </w:tr>
      <w:tr w:rsidR="00A639A1" w:rsidRPr="00826D7D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674D33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4910BB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r w:rsidRPr="0067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(штат)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A639A1" w:rsidRDefault="00A639A1" w:rsidP="00B74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Innovative Solution for Teaching STEM in Central Asia, 2 Face to Face sessions, support US Embassy and Lingua English School, July 1-5, 2019 – AUCA; 6-8 January 2020, Bishkek (until July 2020)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A1" w:rsidRPr="00A639A1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9A1" w:rsidRPr="004910BB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6A2332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Вейс Л.Д., Вейс П.Л. (штат), Большакова Т.Н. (совм.)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EC2D8D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схемотехники.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Компьютерное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моделирование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910BB">
              <w:rPr>
                <w:rFonts w:ascii="Times New Roman" w:hAnsi="Times New Roman" w:cs="Times New Roman"/>
                <w:sz w:val="24"/>
                <w:szCs w:val="24"/>
              </w:rPr>
              <w:t>». (в разработке) 10 п.ч.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ориентировочно апрель 2020</w:t>
            </w:r>
          </w:p>
        </w:tc>
      </w:tr>
      <w:tr w:rsidR="00A639A1" w:rsidRPr="00024B58" w:rsidTr="00AA19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EC2D8D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DA06AF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С.В. (совм.)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674D33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Pr="00DA06AF" w:rsidRDefault="00A639A1" w:rsidP="00826D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темой «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учебно-лабораторного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стенда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тестов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проникновение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в типовую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корпоративную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proofErr w:type="gramStart"/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вычислительную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A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(НАН КР), подготовка доклада. </w:t>
            </w:r>
          </w:p>
        </w:tc>
      </w:tr>
      <w:tr w:rsidR="00A639A1" w:rsidRPr="00024B58" w:rsidTr="00AA1919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EC2D8D" w:rsidRDefault="00A639A1" w:rsidP="00B742E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Дудникова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9A1" w:rsidRPr="00EC2D8D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школе по физике и астрофизике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2D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9A1" w:rsidRDefault="00A639A1" w:rsidP="00B742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2E1" w:rsidRDefault="00B742E1" w:rsidP="00A639A1">
      <w:pPr>
        <w:rPr>
          <w:rFonts w:ascii="Times New Roman" w:hAnsi="Times New Roman" w:cs="Times New Roman"/>
          <w:sz w:val="24"/>
          <w:szCs w:val="24"/>
        </w:rPr>
      </w:pPr>
    </w:p>
    <w:p w:rsidR="00A639A1" w:rsidRPr="004D570F" w:rsidRDefault="00A639A1" w:rsidP="00A639A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7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НАУЧНО-ИССЛЕДОВАТЕЛЬСКАЯ РАБОТА СТУДЕНТОВ </w:t>
      </w:r>
    </w:p>
    <w:p w:rsidR="00A639A1" w:rsidRPr="00681AA9" w:rsidRDefault="00A639A1" w:rsidP="00A639A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639A1" w:rsidRPr="00C354B7" w:rsidRDefault="00A639A1" w:rsidP="00C354B7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Кыргызстанском Форуме Информационных технологий, 24 сентября 2019, Кыргызско-Турецкий Университет «Манас», г. Бишкек. Приняло участие - 44 студента направления </w:t>
      </w:r>
      <w:r w:rsidRPr="00C354B7">
        <w:rPr>
          <w:rFonts w:ascii="Times New Roman" w:hAnsi="Times New Roman" w:cs="Times New Roman" w:hint="eastAsia"/>
          <w:sz w:val="24"/>
          <w:szCs w:val="24"/>
          <w:lang w:val="ru-RU"/>
        </w:rPr>
        <w:t>I</w:t>
      </w:r>
      <w:r w:rsidRPr="00C354B7">
        <w:rPr>
          <w:rFonts w:ascii="Times New Roman" w:hAnsi="Times New Roman" w:cs="Times New Roman"/>
          <w:sz w:val="24"/>
          <w:szCs w:val="24"/>
        </w:rPr>
        <w:t>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 (1,2,3,4 курс) + 12 студентов ГТК (1,2,3 курса) = 56 студентов.</w:t>
      </w:r>
    </w:p>
    <w:p w:rsidR="00A639A1" w:rsidRPr="00C354B7" w:rsidRDefault="00A639A1" w:rsidP="00C354B7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sz w:val="24"/>
          <w:szCs w:val="24"/>
          <w:lang w:val="ru-RU"/>
        </w:rPr>
        <w:t>Студенческий круглый стол, темы докладов студенческого круглого стола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>Бейшеева Алина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354B7">
        <w:rPr>
          <w:rFonts w:ascii="Times New Roman" w:hAnsi="Times New Roman" w:cs="Times New Roman"/>
          <w:sz w:val="24"/>
          <w:szCs w:val="24"/>
        </w:rPr>
        <w:t>IT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>-116.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Распознавание образов: проблемы, достижения, дальнейшее развитие. 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>Азимов Фарух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354B7">
        <w:rPr>
          <w:rFonts w:ascii="Times New Roman" w:hAnsi="Times New Roman" w:cs="Times New Roman"/>
          <w:sz w:val="24"/>
          <w:szCs w:val="24"/>
        </w:rPr>
        <w:t>IT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-118. 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ИТ в Робототехнике: система управления мобильным роботом на базе </w:t>
      </w:r>
      <w:r w:rsidRPr="00C354B7">
        <w:rPr>
          <w:rFonts w:ascii="Times New Roman" w:hAnsi="Times New Roman" w:cs="Times New Roman"/>
          <w:i/>
          <w:sz w:val="24"/>
          <w:szCs w:val="24"/>
        </w:rPr>
        <w:t>Arduino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Базарбаев Нурсултан, </w:t>
      </w:r>
      <w:r w:rsidRPr="00C354B7">
        <w:rPr>
          <w:rFonts w:ascii="Times New Roman" w:hAnsi="Times New Roman" w:cs="Times New Roman"/>
          <w:sz w:val="24"/>
          <w:szCs w:val="24"/>
        </w:rPr>
        <w:t>IT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-118, </w:t>
      </w:r>
      <w:r w:rsidRPr="00C354B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Чиганцева Юлия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354B7">
        <w:rPr>
          <w:rFonts w:ascii="Times New Roman" w:hAnsi="Times New Roman" w:cs="Times New Roman"/>
          <w:sz w:val="24"/>
          <w:szCs w:val="24"/>
        </w:rPr>
        <w:t>IT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-116. 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>ИТ в системах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автоматизации: система автоматического полива растений. 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Майлыбеков Бакыт, </w:t>
      </w:r>
      <w:r w:rsidRPr="00C354B7">
        <w:rPr>
          <w:rFonts w:ascii="Times New Roman" w:hAnsi="Times New Roman" w:cs="Times New Roman"/>
          <w:sz w:val="24"/>
          <w:szCs w:val="24"/>
        </w:rPr>
        <w:t>IT</w:t>
      </w:r>
      <w:r w:rsidRPr="00C354B7">
        <w:rPr>
          <w:rFonts w:ascii="Times New Roman" w:hAnsi="Times New Roman" w:cs="Times New Roman"/>
          <w:sz w:val="24"/>
          <w:szCs w:val="24"/>
          <w:lang w:val="ru-RU"/>
        </w:rPr>
        <w:t xml:space="preserve">-116, </w:t>
      </w: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Шакеев Бектур, </w:t>
      </w:r>
      <w:r w:rsidRPr="00C354B7">
        <w:rPr>
          <w:rFonts w:ascii="Times New Roman" w:hAnsi="Times New Roman" w:cs="Times New Roman"/>
          <w:i/>
          <w:sz w:val="24"/>
          <w:szCs w:val="24"/>
        </w:rPr>
        <w:t>IT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-119, </w:t>
      </w:r>
      <w:r w:rsidRPr="00C35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Шибру Давид, </w:t>
      </w:r>
      <w:r w:rsidRPr="00C354B7">
        <w:rPr>
          <w:rFonts w:ascii="Times New Roman" w:hAnsi="Times New Roman" w:cs="Times New Roman"/>
          <w:i/>
          <w:sz w:val="24"/>
          <w:szCs w:val="24"/>
        </w:rPr>
        <w:t>IT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-119. </w:t>
      </w:r>
      <w:r w:rsidRPr="00C354B7">
        <w:rPr>
          <w:rFonts w:ascii="Times New Roman" w:hAnsi="Times New Roman" w:cs="Times New Roman"/>
          <w:i/>
          <w:sz w:val="24"/>
          <w:szCs w:val="24"/>
        </w:rPr>
        <w:t xml:space="preserve">ИТ в системах управления: Самобалансирующийся робот. 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B7">
        <w:rPr>
          <w:rFonts w:ascii="Times New Roman" w:hAnsi="Times New Roman" w:cs="Times New Roman"/>
          <w:b/>
          <w:sz w:val="24"/>
          <w:szCs w:val="24"/>
        </w:rPr>
        <w:t xml:space="preserve">Бурнашев Давид, </w:t>
      </w:r>
      <w:r w:rsidRPr="00C354B7">
        <w:rPr>
          <w:rFonts w:ascii="Times New Roman" w:hAnsi="Times New Roman" w:cs="Times New Roman"/>
          <w:bCs/>
          <w:sz w:val="24"/>
          <w:szCs w:val="24"/>
        </w:rPr>
        <w:t>IT-117</w:t>
      </w:r>
      <w:r w:rsidRPr="00C354B7">
        <w:rPr>
          <w:rFonts w:ascii="Times New Roman" w:hAnsi="Times New Roman" w:cs="Times New Roman"/>
          <w:b/>
          <w:sz w:val="24"/>
          <w:szCs w:val="24"/>
        </w:rPr>
        <w:t xml:space="preserve">, Маматкул уулу Мирлан, </w:t>
      </w:r>
      <w:r w:rsidRPr="00C354B7">
        <w:rPr>
          <w:rFonts w:ascii="Times New Roman" w:hAnsi="Times New Roman" w:cs="Times New Roman"/>
          <w:sz w:val="24"/>
          <w:szCs w:val="24"/>
        </w:rPr>
        <w:t xml:space="preserve">IT-118, </w:t>
      </w:r>
      <w:r w:rsidRPr="00C354B7">
        <w:rPr>
          <w:rFonts w:ascii="Times New Roman" w:hAnsi="Times New Roman" w:cs="Times New Roman"/>
          <w:b/>
          <w:sz w:val="24"/>
          <w:szCs w:val="24"/>
        </w:rPr>
        <w:t>Абылов Нурсултан</w:t>
      </w:r>
      <w:r w:rsidRPr="00C354B7">
        <w:rPr>
          <w:rFonts w:ascii="Times New Roman" w:hAnsi="Times New Roman" w:cs="Times New Roman"/>
          <w:sz w:val="24"/>
          <w:szCs w:val="24"/>
        </w:rPr>
        <w:t>,</w:t>
      </w:r>
      <w:r w:rsidRPr="00C354B7">
        <w:rPr>
          <w:rFonts w:ascii="Times New Roman" w:hAnsi="Times New Roman" w:cs="Times New Roman"/>
          <w:bCs/>
          <w:sz w:val="24"/>
          <w:szCs w:val="24"/>
        </w:rPr>
        <w:t xml:space="preserve"> IT-117.</w:t>
      </w:r>
      <w:r w:rsidRPr="00C3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B7">
        <w:rPr>
          <w:rFonts w:ascii="Times New Roman" w:hAnsi="Times New Roman" w:cs="Times New Roman"/>
          <w:i/>
          <w:sz w:val="24"/>
          <w:szCs w:val="24"/>
        </w:rPr>
        <w:t>ИТ в системах безопасности: система контроля и управления доступом.</w:t>
      </w:r>
    </w:p>
    <w:p w:rsidR="00A639A1" w:rsidRPr="00C354B7" w:rsidRDefault="00A639A1" w:rsidP="00C354B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4B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Хабибулаев Хайридин,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54B7">
        <w:rPr>
          <w:rFonts w:ascii="Times New Roman" w:hAnsi="Times New Roman" w:cs="Times New Roman"/>
          <w:i/>
          <w:sz w:val="24"/>
          <w:szCs w:val="24"/>
        </w:rPr>
        <w:t>IT</w:t>
      </w:r>
      <w:r w:rsidRPr="00C354B7">
        <w:rPr>
          <w:rFonts w:ascii="Times New Roman" w:hAnsi="Times New Roman" w:cs="Times New Roman"/>
          <w:i/>
          <w:sz w:val="24"/>
          <w:szCs w:val="24"/>
          <w:lang w:val="ru-RU"/>
        </w:rPr>
        <w:t>-118.  ИТ в измерительных системах: система измерения расстояния с помощью ультразвукового датчика.</w:t>
      </w:r>
    </w:p>
    <w:p w:rsidR="00A639A1" w:rsidRDefault="00A639A1" w:rsidP="00A639A1">
      <w:pPr>
        <w:pStyle w:val="a4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4D570F" w:rsidRPr="00FD0374" w:rsidRDefault="00410DFD" w:rsidP="00410DFD">
      <w:pPr>
        <w:pStyle w:val="a4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C42F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2. НАПРАВЛЕНИЕ</w:t>
      </w:r>
      <w:r w:rsidR="00FD037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: </w:t>
      </w:r>
      <w:r w:rsidR="00FD0374" w:rsidRPr="00FF31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Международные отношения</w:t>
      </w:r>
    </w:p>
    <w:p w:rsidR="00942B33" w:rsidRPr="0056417D" w:rsidRDefault="00942B33" w:rsidP="0056417D">
      <w:pPr>
        <w:pStyle w:val="a4"/>
        <w:numPr>
          <w:ilvl w:val="0"/>
          <w:numId w:val="4"/>
        </w:numPr>
        <w:spacing w:after="200" w:line="276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7D">
        <w:rPr>
          <w:rFonts w:ascii="Times New Roman" w:hAnsi="Times New Roman" w:cs="Times New Roman"/>
          <w:b/>
          <w:sz w:val="24"/>
          <w:szCs w:val="24"/>
        </w:rPr>
        <w:t>НИР Тема научных интересов</w:t>
      </w:r>
    </w:p>
    <w:p w:rsidR="00942B33" w:rsidRPr="0056417D" w:rsidRDefault="00942B33" w:rsidP="0056417D">
      <w:pPr>
        <w:pStyle w:val="a4"/>
        <w:spacing w:line="276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B33" w:rsidRPr="0056417D" w:rsidRDefault="00942B33" w:rsidP="0056417D">
      <w:pPr>
        <w:pStyle w:val="a4"/>
        <w:numPr>
          <w:ilvl w:val="0"/>
          <w:numId w:val="4"/>
        </w:numPr>
        <w:spacing w:after="200" w:line="276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НИРС (тема направления / область научных интересов)</w:t>
      </w:r>
    </w:p>
    <w:p w:rsidR="00942B33" w:rsidRPr="0056417D" w:rsidRDefault="00942B33" w:rsidP="0056417D">
      <w:pPr>
        <w:pStyle w:val="a4"/>
        <w:spacing w:line="276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2B33" w:rsidRPr="0056417D" w:rsidRDefault="00942B33" w:rsidP="0056417D">
      <w:pPr>
        <w:pStyle w:val="a4"/>
        <w:numPr>
          <w:ilvl w:val="0"/>
          <w:numId w:val="4"/>
        </w:numPr>
        <w:spacing w:after="200" w:line="276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ПУБЛИКАЦИИ</w:t>
      </w: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(Автор.</w:t>
      </w:r>
      <w:proofErr w:type="gramEnd"/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Название статьи. Выходные данные).</w:t>
      </w:r>
    </w:p>
    <w:p w:rsidR="00942B33" w:rsidRPr="0056417D" w:rsidRDefault="00942B33" w:rsidP="0056417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56417D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b/>
          <w:sz w:val="24"/>
          <w:szCs w:val="24"/>
          <w:lang w:val="ru-RU"/>
        </w:rPr>
        <w:t>ВСЕГО публикаций: 7. ШТАТНЫЕ – 2, совместители - 5</w:t>
      </w:r>
    </w:p>
    <w:p w:rsidR="00942B33" w:rsidRPr="0056417D" w:rsidRDefault="00942B33" w:rsidP="0056417D">
      <w:pPr>
        <w:pStyle w:val="a4"/>
        <w:spacing w:line="276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«Влияние глобализации на социально-политическое развитие Кыргызской Республики» / Вестник Дипломатической Академии МИД КР им. К. Дикамбаева, № 11, 2019. 0,5 п.л. МАКАРОВ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«Глобализация как проблема. О некоторых последствиях процесса» / Сборник научных трудов к 10-летию МУЦА (Юбилейный выпуск), Токмок 2020. 0,5 п.л. МАКАРОВ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«Фактор личности в дипломатии»/ Материалы международной научно-практической конференции «Вопросы персоналистики казахстанской истории: Малик – Айдар Хантемирович Асылбеков», Алматы,2019.  0,5 п.л. 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«Исторический статус Евразии: национальные стратегии государств ЦА» / Борбордук Азиядагы мамилелердин, гуманитардык жана табигый илимдердин актуалдуу келечектери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Ош 2019. 0,5 п.л. 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««Тайваньский фактор» в американо-китайских отношениях» / Вестник Дипломатической Академии МИД КР им. К. Дикамбаева, № 12, 2019. 0,5 п.л. 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«Проблема трудовой миграции в ЦА на примере Кыргызстана» / Вестник международной научной конференции «Интеграция науки в современном мире», вып. № 5, Москва, 2019 0,5 п.л.   Субанбекова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«Роль кыргызских национальных ценностей в жизни граждан КР» Вестник международной научной конференции «Интеграция науки в современном мире», вып. </w:t>
      </w:r>
      <w:r w:rsidRPr="0056417D">
        <w:rPr>
          <w:rFonts w:ascii="Times New Roman" w:hAnsi="Times New Roman" w:cs="Times New Roman"/>
          <w:sz w:val="24"/>
          <w:szCs w:val="24"/>
        </w:rPr>
        <w:t>№ 5, Москва, 2019 0,5 п.л.   Субанбекова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Pr="0056417D" w:rsidRDefault="00942B33" w:rsidP="00AA1919">
      <w:pPr>
        <w:pStyle w:val="a4"/>
        <w:numPr>
          <w:ilvl w:val="0"/>
          <w:numId w:val="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УЧАСТИЕ В КОНФЕРЕНЦИЯХ ППС (место, год, название конференции)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ВСЕГО: 18 конференций. ШТАТНЫЕ – 15, совместители - 8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Международный форум «Тюркский фактор во взаимодействии РФ и ЦА. (ДА МИД КР 02.10.19). Макаров, Чойбеков, Алымбаева, Джоробекова. СЕРТИФИКАТЫ участников.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Международная конференция, посвященная 75-летию МИД КР (ДА МИД КР, 09.10.19). Макаров, Джоробекова.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Круглый стол «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Общечеловеческое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и национальное», посвященный Дню Философии ЮНЕСКО (КРСУ, 21.11.19)  Макаров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Международный молодежный форсайт «Концепция противодействия экстремизму», (3 сессии: сентябрь-декабрь 2019, Бишкек). ЭКСПЕРТ.   Макаров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Джоробекова  СЕРТИФИКАТ курсов социального проектирования и нормотворчества.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Конференция, посвященная 90-летию принятия первой Конституции КАССР 1929 года «Истоки кыргызской государственности и дипломатии» (ДА МИД 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>, 30.04.2019)  Макаров,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Международная научно-практическая заочная конференция «Современное университетское образование: обучение, компетенции, оценка качества». (Токмок, 18.04.2019). Докладчик.  Макаров,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Образовательный форум «Проблемы повышения качества высшего образования Кыргызстана в условиях цифровизации» (БГУ, Бишкек, 27.02.2020).  Макаров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Круглый стол «Обновленная Евразийская идентичность: проект или диалог на равных» (экспертная дискуссия), (Бишкек, </w:t>
      </w:r>
      <w:r w:rsidRPr="0056417D">
        <w:rPr>
          <w:rFonts w:ascii="Times New Roman" w:hAnsi="Times New Roman" w:cs="Times New Roman"/>
          <w:sz w:val="24"/>
          <w:szCs w:val="24"/>
        </w:rPr>
        <w:t>Park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17D">
        <w:rPr>
          <w:rFonts w:ascii="Times New Roman" w:hAnsi="Times New Roman" w:cs="Times New Roman"/>
          <w:sz w:val="24"/>
          <w:szCs w:val="24"/>
        </w:rPr>
        <w:t>Hotel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17D">
        <w:rPr>
          <w:rFonts w:ascii="Times New Roman" w:hAnsi="Times New Roman" w:cs="Times New Roman"/>
          <w:sz w:val="24"/>
          <w:szCs w:val="24"/>
        </w:rPr>
        <w:t>Bishkek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>, 25.02.2020)  Макаров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Круглый стол по результатам исследования раннего детского развития и миростроительства (ОшГУ, 17.11.19)  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sz w:val="24"/>
          <w:szCs w:val="24"/>
        </w:rPr>
        <w:t>“LINKS Research and Evaluation Network Meeting” (Boston, USA, 2019 November).</w:t>
      </w:r>
      <w:r w:rsidRPr="0056417D">
        <w:rPr>
          <w:rFonts w:ascii="Times New Roman" w:hAnsi="Times New Roman" w:cs="Times New Roman"/>
          <w:sz w:val="24"/>
          <w:szCs w:val="24"/>
        </w:rPr>
        <w:t xml:space="preserve"> 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>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Региональная конференция: «Экспертный РеФорум ЦА: ориентиры на будущее».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Институт мира и войны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Алматы РК, 30.12.19) 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DAAD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Symposium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Bioeconomy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&amp; 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Security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”. </w:t>
      </w:r>
      <w:r w:rsidRPr="0056417D">
        <w:rPr>
          <w:rFonts w:ascii="Times New Roman" w:eastAsia="Times New Roman" w:hAnsi="Times New Roman" w:cs="Times New Roman"/>
          <w:sz w:val="24"/>
          <w:szCs w:val="24"/>
        </w:rPr>
        <w:t>(OSCE Academy, 2019 April). 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sz w:val="24"/>
          <w:szCs w:val="24"/>
        </w:rPr>
        <w:t xml:space="preserve">“Research network on Early Childhood Development”. (Belfast, Northern Ireland, UK, 2019 May). </w:t>
      </w: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Чойбеков 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Конференция: «Образование для социальной сплочённости и мира» (Бишкек, Кыргызстан, Фонд «Ага-Хан» и ЮНИСЕФ</w:t>
      </w:r>
      <w:proofErr w:type="gramStart"/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64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февраль 2020)  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Форум «Вопросы национальной и культурной идентичности в России и Германии: личность, общество и государство в истории и философской мысли» (Мюнхен, Германия, 27-29.11.19)  Цой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конференция «Память как историко-культурный феномен – Россия и Запад </w:t>
      </w:r>
      <w:r w:rsidRPr="0056417D">
        <w:rPr>
          <w:rFonts w:ascii="Times New Roman" w:hAnsi="Times New Roman" w:cs="Times New Roman"/>
          <w:sz w:val="24"/>
          <w:szCs w:val="24"/>
        </w:rPr>
        <w:t>XX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56417D">
        <w:rPr>
          <w:rFonts w:ascii="Times New Roman" w:hAnsi="Times New Roman" w:cs="Times New Roman"/>
          <w:sz w:val="24"/>
          <w:szCs w:val="24"/>
        </w:rPr>
        <w:t>XXI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вв.» (Москва, РФ, 21-22.11.19)  Цой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Международная научно-практическая конференция «международное право в обеспечении процессов региональной интеграции» (Казань, РФ, 3-4.10.19)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Научно-практическая конференция «Наследие Т. Усубалиева: уроки парламентской демократии» (ДА МИД 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>, 5.11.19)  Джоробекова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17D">
        <w:rPr>
          <w:rFonts w:ascii="Times New Roman" w:hAnsi="Times New Roman" w:cs="Times New Roman"/>
          <w:sz w:val="24"/>
          <w:szCs w:val="24"/>
        </w:rPr>
        <w:t>Международный форум «Sea, Caspian Basin and Central Asian Countriers in light of Partnership with NATO», (Стамбул, Турция, 7-10.10.19</w:t>
      </w:r>
      <w:proofErr w:type="gramStart"/>
      <w:r w:rsidRPr="0056417D">
        <w:rPr>
          <w:rFonts w:ascii="Times New Roman" w:hAnsi="Times New Roman" w:cs="Times New Roman"/>
          <w:sz w:val="24"/>
          <w:szCs w:val="24"/>
        </w:rPr>
        <w:t>)  Алымбаева</w:t>
      </w:r>
      <w:proofErr w:type="gramEnd"/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b/>
          <w:sz w:val="24"/>
          <w:szCs w:val="24"/>
          <w:lang w:val="ru-RU"/>
        </w:rPr>
        <w:t>ПРОЕКТЫ и КУРСЫ. ВСЕГО – 6   ШТАТНЫЕ – 4, Совместители - 2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ПРОЕКТ  «Социальная сплоченность в раннем развитии» (МОиН 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417D">
        <w:rPr>
          <w:rFonts w:ascii="Times New Roman" w:hAnsi="Times New Roman" w:cs="Times New Roman"/>
          <w:sz w:val="24"/>
          <w:szCs w:val="24"/>
        </w:rPr>
        <w:t>UNISEF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417D">
        <w:rPr>
          <w:rFonts w:ascii="Times New Roman" w:hAnsi="Times New Roman" w:cs="Times New Roman"/>
          <w:sz w:val="24"/>
          <w:szCs w:val="24"/>
        </w:rPr>
        <w:t>Queen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56417D">
        <w:rPr>
          <w:rFonts w:ascii="Times New Roman" w:hAnsi="Times New Roman" w:cs="Times New Roman"/>
          <w:sz w:val="24"/>
          <w:szCs w:val="24"/>
        </w:rPr>
        <w:t>s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17D">
        <w:rPr>
          <w:rFonts w:ascii="Times New Roman" w:hAnsi="Times New Roman" w:cs="Times New Roman"/>
          <w:sz w:val="24"/>
          <w:szCs w:val="24"/>
        </w:rPr>
        <w:t>University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17D">
        <w:rPr>
          <w:rFonts w:ascii="Times New Roman" w:hAnsi="Times New Roman" w:cs="Times New Roman"/>
          <w:sz w:val="24"/>
          <w:szCs w:val="24"/>
        </w:rPr>
        <w:t>Belfast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), страновой исследователь от Кыргызстана.    </w:t>
      </w:r>
      <w:r w:rsidRPr="0056417D">
        <w:rPr>
          <w:rFonts w:ascii="Times New Roman" w:hAnsi="Times New Roman" w:cs="Times New Roman"/>
          <w:sz w:val="24"/>
          <w:szCs w:val="24"/>
        </w:rPr>
        <w:t>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17D">
        <w:rPr>
          <w:rFonts w:ascii="Times New Roman" w:hAnsi="Times New Roman" w:cs="Times New Roman"/>
          <w:sz w:val="24"/>
          <w:szCs w:val="24"/>
        </w:rPr>
        <w:t>NHTYBYU  Kobo</w:t>
      </w:r>
      <w:proofErr w:type="gramEnd"/>
      <w:r w:rsidRPr="0056417D">
        <w:rPr>
          <w:rFonts w:ascii="Times New Roman" w:hAnsi="Times New Roman" w:cs="Times New Roman"/>
          <w:sz w:val="24"/>
          <w:szCs w:val="24"/>
        </w:rPr>
        <w:t xml:space="preserve"> Toolkbox (Harvard Humanitarian Initiative, ноябрь 2019)  Чойбеков 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Краткосрочные курсы по работе на программе для исследований «</w:t>
      </w:r>
      <w:r w:rsidRPr="0056417D">
        <w:rPr>
          <w:rFonts w:ascii="Times New Roman" w:eastAsia="Times New Roman" w:hAnsi="Times New Roman" w:cs="Times New Roman"/>
          <w:color w:val="222222"/>
          <w:sz w:val="24"/>
          <w:szCs w:val="24"/>
        </w:rPr>
        <w:t>KoboTollbox</w:t>
      </w:r>
      <w:r w:rsidRPr="0056417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». (Бишкек, Кыргызстан, февраль 2020)  Чойбеков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КОЛЛОКВИУМ «На пути к катастрофе: напрасные предупреждения об опасности национал-социализма в публицистике 30-х годов» (Германия, 07.11.19) Цой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Ежегодное заседание научного рецензируемого журнала «</w:t>
      </w:r>
      <w:r w:rsidRPr="0056417D">
        <w:rPr>
          <w:rFonts w:ascii="Times New Roman" w:hAnsi="Times New Roman" w:cs="Times New Roman"/>
          <w:sz w:val="24"/>
          <w:szCs w:val="24"/>
        </w:rPr>
        <w:t>Connections</w:t>
      </w:r>
      <w:r w:rsidRPr="0056417D">
        <w:rPr>
          <w:rFonts w:ascii="Times New Roman" w:hAnsi="Times New Roman" w:cs="Times New Roman"/>
          <w:sz w:val="24"/>
          <w:szCs w:val="24"/>
          <w:lang w:val="ru-RU"/>
        </w:rPr>
        <w:t>» (Германия 19-22.09.19)  Алымбаева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Семинар для НПО «Вопросы усиления общественного контроля за сектором безопасности в 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>» (Бишкек, 14-16 ноября 2019)  Алымбаева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B33" w:rsidRPr="0056417D" w:rsidRDefault="00942B33" w:rsidP="00AA1919">
      <w:pPr>
        <w:pStyle w:val="a4"/>
        <w:numPr>
          <w:ilvl w:val="0"/>
          <w:numId w:val="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УЧАСТИЕ СТУДЕНТОВ В КОНФЕРЕНЦИЯХ </w:t>
      </w:r>
      <w:proofErr w:type="gramStart"/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( </w:t>
      </w:r>
      <w:proofErr w:type="gramEnd"/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(место, год, название конференции).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5641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ВСЕГО – 3 конференции. Приняли участие – 39 студентов, подготовлено – 5 докладов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Форум «Молодежь против экстремизма: Бишкекский диалог», ДА МИД </w:t>
      </w:r>
      <w:proofErr w:type="gramStart"/>
      <w:r w:rsidRPr="0056417D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6417D">
        <w:rPr>
          <w:rFonts w:ascii="Times New Roman" w:hAnsi="Times New Roman" w:cs="Times New Roman"/>
          <w:sz w:val="24"/>
          <w:szCs w:val="24"/>
          <w:lang w:val="ru-RU"/>
        </w:rPr>
        <w:t xml:space="preserve"> им .К. Дикамбаева, (12-14 февраля 2019 год, г. Бишкек), приняло участие 4 студентов направления. СЕРТИФИКАТЫ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Международный молодежный форсайт «Концепция противодействия экстремизму», (Кыргызстан, Казахстан, Россия): сессия «религиозный экстремизм» 18-19. 09. 2019; сессия «национальный экстремизм» 12-13.10.2019; сессия 2политический экстремизм» 12-13.12.2019, Бишкек.  Участие приняли 11 студентов направления. 6 студентов сертифицированы.</w:t>
      </w:r>
    </w:p>
    <w:p w:rsidR="00942B33" w:rsidRPr="0056417D" w:rsidRDefault="00942B33" w:rsidP="00AA191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17D">
        <w:rPr>
          <w:rFonts w:ascii="Times New Roman" w:hAnsi="Times New Roman" w:cs="Times New Roman"/>
          <w:sz w:val="24"/>
          <w:szCs w:val="24"/>
          <w:lang w:val="ru-RU"/>
        </w:rPr>
        <w:t>Студенческая конференция, посвященная 75-летию МИД КР (29.11.2019, Токмок, МУЦА), 24 студента приняли участие, подготовлено и сделано 5 докладов.</w:t>
      </w:r>
    </w:p>
    <w:p w:rsidR="00942B33" w:rsidRPr="0056417D" w:rsidRDefault="00942B33" w:rsidP="0056417D">
      <w:pPr>
        <w:pStyle w:val="a4"/>
        <w:spacing w:line="276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0BA8" w:rsidRPr="00164DE1" w:rsidRDefault="003C0BA8" w:rsidP="00AA1919">
      <w:pPr>
        <w:pStyle w:val="a4"/>
        <w:ind w:left="1440" w:right="4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164DE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3. НАПРАВЛЕНИЕ</w:t>
      </w:r>
      <w:r w:rsidR="00164DE1" w:rsidRPr="00164DE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: </w:t>
      </w:r>
      <w:r w:rsidR="00164DE1" w:rsidRPr="00FB36E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«ЮРИСПРУДЕНЦИЯ»</w:t>
      </w:r>
    </w:p>
    <w:p w:rsidR="00410DFD" w:rsidRPr="00B25D5D" w:rsidRDefault="00410DFD" w:rsidP="005C4D5B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B25D5D">
        <w:rPr>
          <w:rFonts w:ascii="Times New Roman" w:hAnsi="Times New Roman" w:cs="Times New Roman"/>
          <w:b/>
          <w:sz w:val="24"/>
          <w:szCs w:val="24"/>
        </w:rPr>
        <w:t>НИР, НИРС, ПУБЛИКАЦИИ НАПРАВЛЕНИЯ «ЮРИСПРУДЕНЦИЯ»</w:t>
      </w:r>
    </w:p>
    <w:tbl>
      <w:tblPr>
        <w:tblStyle w:val="a6"/>
        <w:tblW w:w="15053" w:type="dxa"/>
        <w:tblLayout w:type="fixed"/>
        <w:tblLook w:val="04A0" w:firstRow="1" w:lastRow="0" w:firstColumn="1" w:lastColumn="0" w:noHBand="0" w:noVBand="1"/>
      </w:tblPr>
      <w:tblGrid>
        <w:gridCol w:w="535"/>
        <w:gridCol w:w="5243"/>
        <w:gridCol w:w="1420"/>
        <w:gridCol w:w="69"/>
        <w:gridCol w:w="1488"/>
        <w:gridCol w:w="18"/>
        <w:gridCol w:w="1541"/>
        <w:gridCol w:w="18"/>
        <w:gridCol w:w="4703"/>
        <w:gridCol w:w="18"/>
      </w:tblGrid>
      <w:tr w:rsidR="00410DFD" w:rsidRPr="00B25D5D" w:rsidTr="009C58A5">
        <w:trPr>
          <w:gridAfter w:val="1"/>
          <w:wAfter w:w="18" w:type="dxa"/>
        </w:trPr>
        <w:tc>
          <w:tcPr>
            <w:tcW w:w="5778" w:type="dxa"/>
            <w:gridSpan w:val="2"/>
          </w:tcPr>
          <w:p w:rsidR="00410DFD" w:rsidRPr="00B25D5D" w:rsidRDefault="00410DFD" w:rsidP="005C4D5B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35AD8F3" wp14:editId="2F41BF0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20320</wp:posOffset>
                      </wp:positionV>
                      <wp:extent cx="0" cy="319405"/>
                      <wp:effectExtent l="7620" t="10160" r="11430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95FB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1.15pt;margin-top:1.6pt;width:0;height:2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AtSgIAAFMEAAAOAAAAZHJzL2Uyb0RvYy54bWysVE2O0zAU3iNxByv7NkknHdqo6QglLZsB&#10;Ks1wANd2GovEtmy3aYWQhrnAHIErsGHBj+YMyY2wnbRQ2CBEF6/P9nufv/fe58yu9lUJdkQqylni&#10;hcPAA4QhjinbJN6b2+Vg4gGlIcOw5Iwk3oEo72r+9MmsFjEZ8YKXmEhgQJiKa5F4hdYi9n2FClJB&#10;NeSCMHOYc1lBbZZy42MJa4Nelf4oCC79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"/>
                  </w:pict>
                </mc:Fallback>
              </mc:AlternateConten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  1    Научные статьи:</w:t>
            </w:r>
          </w:p>
          <w:p w:rsidR="00410DFD" w:rsidRPr="00B25D5D" w:rsidRDefault="00410DFD" w:rsidP="005C4D5B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10DFD" w:rsidRPr="00B25D5D" w:rsidRDefault="00410DFD" w:rsidP="005C4D5B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410DFD" w:rsidRPr="00B25D5D" w:rsidRDefault="00410DFD" w:rsidP="005C4D5B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10DFD" w:rsidRPr="00B25D5D" w:rsidRDefault="00410DFD" w:rsidP="005C4D5B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2"/>
          </w:tcPr>
          <w:p w:rsidR="00410DFD" w:rsidRPr="00B25D5D" w:rsidRDefault="00410DFD" w:rsidP="005C4D5B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19" w:rsidRPr="00B25D5D" w:rsidTr="00AA1919">
        <w:trPr>
          <w:gridAfter w:val="1"/>
          <w:wAfter w:w="18" w:type="dxa"/>
          <w:trHeight w:val="1363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Правовое регулирование права на информацию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Токмок, г. Бишкек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статья на тему «Общие вопросы характеристики юридической ответственности за нарушение информационно-правовых норм», УДК 342.951:004</w:t>
            </w:r>
          </w:p>
          <w:p w:rsidR="00AA1919" w:rsidRPr="00B25D5D" w:rsidRDefault="00AA1919" w:rsidP="00AA1919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Вестник Казахского университета экономики, финансов и международной торговли», г. Астана, ноябрь, 2019 г. (0,5 п.л.)</w:t>
            </w:r>
          </w:p>
        </w:tc>
      </w:tr>
      <w:tr w:rsidR="00AA1919" w:rsidRPr="00826D7D" w:rsidTr="00AA1919">
        <w:trPr>
          <w:gridAfter w:val="1"/>
          <w:wAfter w:w="18" w:type="dxa"/>
          <w:trHeight w:val="1363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AA1919" w:rsidRPr="00B25D5D" w:rsidRDefault="00AA1919" w:rsidP="00A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Феноменологический метод в познании государственно-правовых явлений</w:t>
            </w:r>
          </w:p>
          <w:p w:rsidR="00AA1919" w:rsidRPr="00B25D5D" w:rsidRDefault="00AA1919" w:rsidP="00AA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19" w:rsidRPr="00B25D5D" w:rsidRDefault="00AA1919" w:rsidP="00AA1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Intention as a phenomenological method of researching the will in law</w:t>
            </w:r>
          </w:p>
        </w:tc>
        <w:tc>
          <w:tcPr>
            <w:tcW w:w="1420" w:type="dxa"/>
          </w:tcPr>
          <w:p w:rsidR="00AA1919" w:rsidRPr="00B25D5D" w:rsidRDefault="00AA1919" w:rsidP="00AA1919">
            <w:pPr>
              <w:ind w:left="-107"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A79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Тен А.В.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Токмок, г. Бишкек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Выполнено: </w:t>
            </w:r>
          </w:p>
          <w:p w:rsidR="00AA1919" w:rsidRPr="00B25D5D" w:rsidRDefault="00AA1919" w:rsidP="00AA1919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Статья «Феноменология воли в правовой реальности в контексте интегративного правовпонимания» // Актуальные научные исследования в современном мире. – Киев, 2019, № 11.</w:t>
            </w:r>
          </w:p>
          <w:p w:rsidR="00AA1919" w:rsidRPr="00B25D5D" w:rsidRDefault="00AA1919" w:rsidP="00AA1919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Intention as a phenomenological method of researching the will in law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5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Евразии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̆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скии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̆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юридическии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̆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., 2019. – № 12.</w:t>
            </w:r>
          </w:p>
        </w:tc>
      </w:tr>
      <w:tr w:rsidR="00AA1919" w:rsidRPr="00B25D5D" w:rsidTr="00AA1919">
        <w:trPr>
          <w:gridAfter w:val="1"/>
          <w:wAfter w:w="18" w:type="dxa"/>
          <w:trHeight w:val="1363"/>
        </w:trPr>
        <w:tc>
          <w:tcPr>
            <w:tcW w:w="535" w:type="dxa"/>
          </w:tcPr>
          <w:p w:rsidR="00AA1919" w:rsidRPr="00877013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Актуальные проблемы уголовно-процессуального законодательства в свете вновь принятого УПК </w:t>
            </w:r>
            <w:proofErr w:type="gramStart"/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C5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З.А.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Токмок, г. Бишкек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написано, в печать не сдано</w:t>
            </w:r>
          </w:p>
        </w:tc>
      </w:tr>
      <w:tr w:rsidR="00AA1919" w:rsidRPr="00B25D5D" w:rsidTr="00AA1919">
        <w:trPr>
          <w:gridAfter w:val="1"/>
          <w:wAfter w:w="18" w:type="dxa"/>
          <w:trHeight w:val="1363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Участие в научных мероприятиях (конференции, круглые столы, семинары и др.)</w:t>
            </w: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Сулейман Ш. (1)Турсунбаева Н.С. (1), Тен А.В. (1), Джакупбеков А.З. (2)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Выполнено: </w:t>
            </w:r>
          </w:p>
          <w:p w:rsidR="00AA1919" w:rsidRPr="00B25D5D" w:rsidRDefault="00AA1919" w:rsidP="00AA1919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- 12.12.19 г. Сулейман Ш. Межфакультетский круглый стол по Информационному праву (КГЮА)</w:t>
            </w:r>
          </w:p>
          <w:p w:rsidR="00AA1919" w:rsidRPr="00B25D5D" w:rsidRDefault="00AA1919" w:rsidP="00AA1919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- 21.10.19 г. Турсунбаева Н.С. Национальный форум «Санарип Парламент: Укрепление парламентской демократии и институционализация Открытого Парламента в Кыргызской Республике», г. Бишкек, ул. Орозбекова 87, «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A1919" w:rsidRPr="00B25D5D" w:rsidRDefault="00AA1919" w:rsidP="00AA1919">
            <w:pPr>
              <w:spacing w:after="160" w:line="259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Тен А.В. Международная научная конференция «Актуальные научные исследования в современном мире».</w:t>
            </w:r>
          </w:p>
          <w:p w:rsidR="00AA1919" w:rsidRPr="00B25D5D" w:rsidRDefault="00AA1919" w:rsidP="00AA1919">
            <w:pPr>
              <w:spacing w:after="160" w:line="259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26-27 декабря 2019г. г. Переяслав, Украина</w:t>
            </w:r>
          </w:p>
          <w:p w:rsidR="00AA1919" w:rsidRPr="00B25D5D" w:rsidRDefault="00AA1919" w:rsidP="00AA1919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Доклад «Коллективный субъект правовой действительности: понятие и сущность».</w:t>
            </w:r>
          </w:p>
          <w:p w:rsidR="00AA1919" w:rsidRPr="00B25D5D" w:rsidRDefault="00AA1919" w:rsidP="00AA1919">
            <w:pPr>
              <w:pStyle w:val="a4"/>
              <w:numPr>
                <w:ilvl w:val="0"/>
                <w:numId w:val="5"/>
              </w:numPr>
              <w:tabs>
                <w:tab w:val="left" w:pos="192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Джакупбеков А.З. Тренинг “Актуальные проблемы уголовного законодательства Кыргызской Республики ”</w:t>
            </w:r>
          </w:p>
          <w:p w:rsidR="00AA1919" w:rsidRPr="00B25D5D" w:rsidRDefault="00AA1919" w:rsidP="00AA1919">
            <w:pPr>
              <w:tabs>
                <w:tab w:val="left" w:pos="192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     Дата проведения: 4-6 ноября 2019 г.</w:t>
            </w:r>
          </w:p>
          <w:p w:rsidR="00AA1919" w:rsidRPr="00B25D5D" w:rsidRDefault="00AA1919" w:rsidP="00AA1919">
            <w:pPr>
              <w:tabs>
                <w:tab w:val="left" w:pos="192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Место проведения: г.Бишкек, ул.Токтогула, 96  (Учебный центр адвокатов при Адвокатуре Кыргызской Республики).</w:t>
            </w:r>
          </w:p>
          <w:p w:rsidR="00AA1919" w:rsidRPr="00B25D5D" w:rsidRDefault="00AA1919" w:rsidP="00AA1919">
            <w:pPr>
              <w:pStyle w:val="a4"/>
              <w:numPr>
                <w:ilvl w:val="0"/>
                <w:numId w:val="5"/>
              </w:numPr>
              <w:tabs>
                <w:tab w:val="left" w:pos="192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Джакупбеков А.З. Тренинг на тему: “Особенности и правовые механизмы защиты жертв пыток и других жестоких, бесчеловечных или унижающих достоинство видов обращения и наказания”</w:t>
            </w:r>
          </w:p>
          <w:p w:rsidR="00AA1919" w:rsidRPr="00B25D5D" w:rsidRDefault="00AA1919" w:rsidP="00AA1919">
            <w:pPr>
              <w:tabs>
                <w:tab w:val="left" w:pos="192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Дата проведения: 16-19 ноября 2019 года.</w:t>
            </w:r>
          </w:p>
          <w:p w:rsidR="00AA1919" w:rsidRPr="00B25D5D" w:rsidRDefault="00AA1919" w:rsidP="00AA1919">
            <w:pPr>
              <w:tabs>
                <w:tab w:val="left" w:pos="192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Место проведения: г.Бишкек, ул.Токтогула, 96  (Учебный центр адвокатов при Адвокатуре Кыргызской Республики).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До 10 мая 2020 года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З.А., Алиева Л.У., Сулейман Ш., Джакупбеков А.З.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З.А., Алиева Л.У., Сулейман Ш., Джакупбеков А.З. Межвузовская студенческая конференция, посвященная Дню прав человека. МУЦА, г. Токмок. 7 декабря 2019 г.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Написание и публикация монографии «Кыргызский суд биев» (10 п.л.)</w:t>
            </w: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29 декабря 2019 года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Токмок, г. Бишкек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A1919" w:rsidRPr="00B25D5D" w:rsidTr="00AA1919">
        <w:trPr>
          <w:gridAfter w:val="1"/>
          <w:wAfter w:w="18" w:type="dxa"/>
          <w:trHeight w:val="1080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Оппонирование диссертации</w:t>
            </w:r>
          </w:p>
        </w:tc>
        <w:tc>
          <w:tcPr>
            <w:tcW w:w="1420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29 декабря 2019 года</w:t>
            </w:r>
          </w:p>
        </w:tc>
        <w:tc>
          <w:tcPr>
            <w:tcW w:w="1557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Тен А.В.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Тен А.В.</w:t>
            </w:r>
          </w:p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Оппонирование диссертации на соискание ученой степени кандидата юридических наук Семенова Н.С. на тему: «Естественное право и его теоретические особенности в развитии общества» 06.11.2019</w:t>
            </w:r>
          </w:p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Оппонирование диссертации на соискание ученой степени доктора философии по юриспруденции (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PhD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) Кулалиевой Г.Т. на тему «Теоретико-правовые основы формирования политических партий Кыргызской Республики» - 13.12.2019</w:t>
            </w:r>
          </w:p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Подготовка и предварительная защита диссертации на соискание ученой степени доктора юридических наук на тему "Воля в праве: юридико-теоретическое обоснование». НАН КР 13 декабря 2019 года.</w:t>
            </w:r>
          </w:p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Подготовка и предварительная защита диссертации на соискание ученой степени доктора юридических наук на тему "Воля в праве: юридико-теоретическое обоснование». НАН КР 13 декабря 2019 года.</w:t>
            </w:r>
          </w:p>
        </w:tc>
      </w:tr>
      <w:tr w:rsidR="00AA1919" w:rsidRPr="00B25D5D" w:rsidTr="009C58A5">
        <w:tc>
          <w:tcPr>
            <w:tcW w:w="8773" w:type="dxa"/>
            <w:gridSpan w:val="6"/>
          </w:tcPr>
          <w:p w:rsidR="00AA1919" w:rsidRPr="00FB36E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6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НИРС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AA1919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Публикация 2 научных статей совместно с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ППС направления 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З.А., студенты направления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написано 4 статьи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Куланбаева З.А., Кудайбергенов А.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Куланбаева З.А., Махар Р.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Куланбаева З.А., Болотбекова Э.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Алиева Л.У., Жусупова А.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1919" w:rsidRPr="009C58A5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студенчес</w:t>
            </w:r>
            <w:r w:rsidRPr="009C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919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ких научных мероприятиях, проводимых 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МУЦА и другими организациями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12 студентов направления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Токмок, г. Бишкек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Межвузовская конференция на тему «Права людей с инвалидностью». МУЦА, г. Токмок. 2 декабря 2019 г. Студентка: Махар Р. – 1 место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Республиканский межвузовский конкурс по составлению судебных актов. КНУ, г. Бишкек. 30 ноября 2019 г.Студенты: Асыгалиева Э., Джапаралиева М., Саткынов Б. – 3 место;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Межвузовская студенческая конференция, посвященная Дню прав человека. МУЦА, г. Токмок. 7 декабря 2019 г. Студенты: Жусупова А. (1 место), Асыгалиева Э., Полот уулу Ж., Бейшеев Д., Акбаралиев Б. (2 место), Кариель Т., Мухамбетова Р.;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- Внутривузовская конференция на тему «Расширение прав и возможностей женщин в образовании и в обществе». МУЦА, г. Токмок. Студенты: Кариель Т., Болотбекова Э. 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клиники повседневного права (</w:t>
            </w:r>
            <w:r w:rsidRPr="00B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Streetlaw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З..А., студенты направления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проведение курса «Мы и право» в школах №12 и №6. Студенты: Саткынов Б., Асыгалиева Э., Махар Р., Арипова Э., Акбаралиева М.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Восстановление деятельности клиники общего права (юридической клиники МУЦА)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З..А., студенты направления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введение курса на весенний семестр «Юридический практикум»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школы конституционного судопроизводства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З..А., Турсунбаева Н.С., студенты направления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Объявлен набор в школу конституционного судопроизводства среди студентов направления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</w:tcPr>
          <w:p w:rsidR="00AA1919" w:rsidRDefault="00AA1919" w:rsidP="00AA1919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Организация 4 встреч студентов с практикую</w:t>
            </w:r>
            <w:r w:rsidRPr="009C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919" w:rsidRPr="00B25D5D" w:rsidRDefault="00AA1919" w:rsidP="00AA1919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щими юристами, представителями государственных органов, международных организаций</w:t>
            </w: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Куланбаева З..А., Абдрахматова А.Б.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shd w:val="clear" w:color="auto" w:fill="FFFFFF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3 встречи</w:t>
            </w:r>
          </w:p>
          <w:p w:rsidR="00AA1919" w:rsidRPr="00B25D5D" w:rsidRDefault="00AA1919" w:rsidP="00AA1919">
            <w:pPr>
              <w:shd w:val="clear" w:color="auto" w:fill="FFFFFF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депутатами ЖК КР. Г. Бишкек. 30 октября 2019 г. Студенты: </w:t>
            </w:r>
            <w:r w:rsidRPr="00B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Акбаралиев Б., Акбаралиева М.,Арипова Э., Асыгалиева Э., Джапаралиева М., Жекшенова М., Табылдыева А., Казымова С.,Кариель Т., </w:t>
            </w:r>
          </w:p>
          <w:p w:rsidR="00AA1919" w:rsidRPr="00B25D5D" w:rsidRDefault="00AA1919" w:rsidP="00AA1919">
            <w:pPr>
              <w:shd w:val="clear" w:color="auto" w:fill="FFFFFF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Ильиясов Н.,Саткынов Б., Куштарбек кызы М., Махар Р., Болотбекова Э.;</w:t>
            </w:r>
          </w:p>
          <w:p w:rsidR="00AA1919" w:rsidRPr="00B25D5D" w:rsidRDefault="00AA1919" w:rsidP="00AA1919">
            <w:pPr>
              <w:shd w:val="clear" w:color="auto" w:fill="FFFFFF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 корпоративного юриста Калифорнии Агнес Чиу на тему «Корпоративное право». МУЦА, г. Токмок. 10-11 сентября 2019 г. Студенты: Асыгалиева Э., Джапаралиева М., Кариель Т., Жусупова А., Саккараева Э., Величкина А.</w:t>
            </w:r>
          </w:p>
          <w:p w:rsidR="00AA1919" w:rsidRPr="00B25D5D" w:rsidRDefault="00AA1919" w:rsidP="00AA1919">
            <w:pPr>
              <w:shd w:val="clear" w:color="auto" w:fill="FFFFFF"/>
              <w:ind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 адвоката г. Токмок Алмасбекова Ч.А. на тему «Практика применения вновь принятых кодексов». МУЦА, г. Токмок. 27 сентября 2019 г. Студенты: Полот уулу Ж., Табылдиева А., Акбаралиева М., Акбаралиев Б., Арипова Э., Пенкин С.</w:t>
            </w:r>
          </w:p>
        </w:tc>
      </w:tr>
      <w:tr w:rsidR="00AA1919" w:rsidRPr="00B25D5D" w:rsidTr="00AA1919">
        <w:trPr>
          <w:gridAfter w:val="1"/>
          <w:wAfter w:w="18" w:type="dxa"/>
        </w:trPr>
        <w:tc>
          <w:tcPr>
            <w:tcW w:w="535" w:type="dxa"/>
          </w:tcPr>
          <w:p w:rsidR="00AA1919" w:rsidRPr="00B25D5D" w:rsidRDefault="00AA1919" w:rsidP="00AA1919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</w:tcPr>
          <w:p w:rsidR="00AA1919" w:rsidRPr="009C58A5" w:rsidRDefault="00AA1919" w:rsidP="00AA1919">
            <w:pPr>
              <w:tabs>
                <w:tab w:val="left" w:pos="2830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студенческих науч</w:t>
            </w:r>
            <w:r w:rsidRPr="009C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919" w:rsidRPr="00B25D5D" w:rsidRDefault="00AA1919" w:rsidP="00AA1919">
            <w:pPr>
              <w:tabs>
                <w:tab w:val="left" w:pos="2830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ных мероприятий:</w:t>
            </w:r>
          </w:p>
          <w:p w:rsidR="00AA1919" w:rsidRDefault="00AA1919" w:rsidP="00AA1919">
            <w:pPr>
              <w:tabs>
                <w:tab w:val="left" w:pos="2830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межвузовской студенческой конференции на</w:t>
            </w:r>
          </w:p>
          <w:p w:rsidR="00AA1919" w:rsidRPr="00B25D5D" w:rsidRDefault="00AA1919" w:rsidP="00AA1919">
            <w:pPr>
              <w:tabs>
                <w:tab w:val="left" w:pos="2830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 xml:space="preserve"> тему «Актуальные проблемы права» </w:t>
            </w:r>
          </w:p>
          <w:p w:rsidR="00AA1919" w:rsidRPr="00B25D5D" w:rsidRDefault="00AA1919" w:rsidP="00AA1919">
            <w:pPr>
              <w:tabs>
                <w:tab w:val="left" w:pos="2830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29 декабря 2019 года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Сулейман Ш., Куланбаева З.А,</w:t>
            </w:r>
          </w:p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Алиева Л.У., Тен А.В.</w:t>
            </w:r>
          </w:p>
        </w:tc>
        <w:tc>
          <w:tcPr>
            <w:tcW w:w="1559" w:type="dxa"/>
            <w:gridSpan w:val="2"/>
          </w:tcPr>
          <w:p w:rsidR="00AA1919" w:rsidRPr="00B25D5D" w:rsidRDefault="00AA1919" w:rsidP="00AA1919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г. Токмок</w:t>
            </w:r>
          </w:p>
        </w:tc>
        <w:tc>
          <w:tcPr>
            <w:tcW w:w="4721" w:type="dxa"/>
            <w:gridSpan w:val="2"/>
          </w:tcPr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Выполнено: 1 конференция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- Межвузовская студенческая научно-практическая конференции на тему: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законодательства и правоприменительной</w:t>
            </w:r>
          </w:p>
          <w:p w:rsidR="00AA1919" w:rsidRPr="00B25D5D" w:rsidRDefault="00AA1919" w:rsidP="00AA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5D">
              <w:rPr>
                <w:rFonts w:ascii="Times New Roman" w:hAnsi="Times New Roman" w:cs="Times New Roman"/>
                <w:sz w:val="24"/>
                <w:szCs w:val="24"/>
              </w:rPr>
              <w:t>практики Кыргызской Республики», посвященной Дню прав человека</w:t>
            </w:r>
          </w:p>
        </w:tc>
      </w:tr>
    </w:tbl>
    <w:p w:rsidR="00877013" w:rsidRDefault="00877013" w:rsidP="00495A84">
      <w:pPr>
        <w:pStyle w:val="a4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95A84" w:rsidRPr="001F3C95" w:rsidRDefault="00495A84" w:rsidP="00495A84">
      <w:pPr>
        <w:pStyle w:val="a4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C42F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4. НАПРАВЛЕНИЕ</w:t>
      </w:r>
      <w:r w:rsidR="001F3C95" w:rsidRPr="001F3C9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: </w:t>
      </w:r>
      <w:r w:rsidR="001F3C95" w:rsidRPr="00FF31A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Лингвистика. Английский язык</w:t>
      </w:r>
    </w:p>
    <w:p w:rsidR="002A7B8C" w:rsidRPr="00CA4CA7" w:rsidRDefault="002A7B8C" w:rsidP="002A7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A7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A7B8C" w:rsidRPr="00CA4CA7" w:rsidRDefault="002A7B8C" w:rsidP="002A7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A7">
        <w:rPr>
          <w:rFonts w:ascii="Times New Roman" w:hAnsi="Times New Roman" w:cs="Times New Roman"/>
          <w:b/>
          <w:sz w:val="24"/>
          <w:szCs w:val="24"/>
        </w:rPr>
        <w:t>монографий, учебно-методических рекомендаций, учебников, статей,</w:t>
      </w:r>
    </w:p>
    <w:p w:rsidR="002A7B8C" w:rsidRDefault="002A7B8C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A7">
        <w:rPr>
          <w:rFonts w:ascii="Times New Roman" w:hAnsi="Times New Roman" w:cs="Times New Roman"/>
          <w:b/>
          <w:sz w:val="24"/>
          <w:szCs w:val="24"/>
        </w:rPr>
        <w:t xml:space="preserve">опубликованных преподавателями программы </w:t>
      </w:r>
      <w:r w:rsidRPr="00304CB3">
        <w:rPr>
          <w:rFonts w:ascii="Times New Roman" w:hAnsi="Times New Roman" w:cs="Times New Roman"/>
          <w:b/>
          <w:sz w:val="24"/>
          <w:szCs w:val="24"/>
        </w:rPr>
        <w:t xml:space="preserve">«Лингвистика. Английский язык» за 2019 год </w:t>
      </w:r>
    </w:p>
    <w:p w:rsidR="00FF31A9" w:rsidRPr="00FF31A9" w:rsidRDefault="00FF31A9" w:rsidP="003A6C79">
      <w:pPr>
        <w:numPr>
          <w:ilvl w:val="0"/>
          <w:numId w:val="10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A9">
        <w:rPr>
          <w:rFonts w:ascii="Times New Roman" w:hAnsi="Times New Roman" w:cs="Times New Roman"/>
          <w:b/>
          <w:sz w:val="24"/>
          <w:szCs w:val="24"/>
        </w:rPr>
        <w:t>ПРОФЕССОРСКО–ПРЕПОДАВАТЕЛЬСКИЙ СОСТАВ ПРОГРАММЫ</w:t>
      </w:r>
    </w:p>
    <w:p w:rsidR="00FF31A9" w:rsidRPr="00FF31A9" w:rsidRDefault="00FF31A9" w:rsidP="00FF31A9">
      <w:pPr>
        <w:rPr>
          <w:rFonts w:ascii="Times New Roman" w:hAnsi="Times New Roman" w:cs="Times New Roman"/>
          <w:sz w:val="24"/>
          <w:szCs w:val="24"/>
        </w:rPr>
      </w:pPr>
      <w:r w:rsidRPr="00FF31A9">
        <w:rPr>
          <w:rFonts w:ascii="Times New Roman" w:hAnsi="Times New Roman" w:cs="Times New Roman"/>
          <w:sz w:val="24"/>
          <w:szCs w:val="24"/>
        </w:rPr>
        <w:t xml:space="preserve">На </w:t>
      </w:r>
      <w:r w:rsidRPr="00FF31A9">
        <w:rPr>
          <w:rFonts w:ascii="Times New Roman" w:hAnsi="Times New Roman" w:cs="Times New Roman"/>
          <w:b/>
          <w:sz w:val="24"/>
          <w:szCs w:val="24"/>
        </w:rPr>
        <w:t>программе «Лингвистика. Английский язык</w:t>
      </w:r>
      <w:r w:rsidRPr="00FF31A9">
        <w:rPr>
          <w:rFonts w:ascii="Times New Roman" w:hAnsi="Times New Roman" w:cs="Times New Roman"/>
          <w:sz w:val="24"/>
          <w:szCs w:val="24"/>
        </w:rPr>
        <w:t>» работают 5 штатных преподавателей. Качественный состав программы составляет 40% преподавателей со степенью кандидата наук.</w:t>
      </w:r>
    </w:p>
    <w:p w:rsidR="00FF31A9" w:rsidRPr="00FF31A9" w:rsidRDefault="00FF31A9" w:rsidP="00FF31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4820"/>
        <w:gridCol w:w="4252"/>
      </w:tblGrid>
      <w:tr w:rsidR="00705661" w:rsidRPr="00FF31A9" w:rsidTr="003A6C79">
        <w:trPr>
          <w:trHeight w:val="53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Ф.И.О. преподавателя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Должность, </w:t>
            </w:r>
          </w:p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ученая степень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шт./сов</w:t>
            </w:r>
          </w:p>
        </w:tc>
      </w:tr>
      <w:tr w:rsidR="00705661" w:rsidRPr="00FF31A9" w:rsidTr="003A6C79">
        <w:trPr>
          <w:trHeight w:val="73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661" w:rsidRPr="00FF31A9" w:rsidTr="00AA1919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661" w:rsidRPr="00AA191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Дубина Татьяна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рук. направления, и.о., доцента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05661" w:rsidRPr="00FF31A9" w:rsidTr="00AA1919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Жумабекова Назгуль Мыктыбековна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к.ф.н., и.о., доцента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05661" w:rsidRPr="00FF31A9" w:rsidTr="00295F18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Цуканова Наталья Эдуардовна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и.о.доцента ,                  ст. преподаватель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05661" w:rsidRPr="00FF31A9" w:rsidTr="00295F18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AA191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Абдрахманова Раиса Джолдошевна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и.о. профессора, доцент , к.ф.н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05661" w:rsidRPr="00FF31A9" w:rsidTr="00295F18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Максакова Алёна Евгеньевна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05661" w:rsidRPr="00FF31A9" w:rsidTr="00295F1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705661" w:rsidRPr="00FF31A9" w:rsidTr="00295F1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(доля канд. наук,%)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FF3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61" w:rsidRPr="00FF31A9" w:rsidRDefault="00705661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62E03" w:rsidRDefault="00462E03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03" w:rsidRDefault="00462E03" w:rsidP="00462E0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2E03">
        <w:rPr>
          <w:rFonts w:ascii="Times New Roman" w:hAnsi="Times New Roman" w:cs="Times New Roman"/>
          <w:b/>
          <w:color w:val="FF0000"/>
          <w:sz w:val="28"/>
          <w:szCs w:val="28"/>
        </w:rPr>
        <w:t>И.о</w:t>
      </w:r>
      <w:proofErr w:type="gramStart"/>
      <w:r w:rsidRPr="00462E03">
        <w:rPr>
          <w:rFonts w:ascii="Times New Roman" w:hAnsi="Times New Roman" w:cs="Times New Roman"/>
          <w:b/>
          <w:color w:val="FF0000"/>
          <w:sz w:val="28"/>
          <w:szCs w:val="28"/>
        </w:rPr>
        <w:t>.д</w:t>
      </w:r>
      <w:proofErr w:type="gramEnd"/>
      <w:r w:rsidRPr="00462E03">
        <w:rPr>
          <w:rFonts w:ascii="Times New Roman" w:hAnsi="Times New Roman" w:cs="Times New Roman"/>
          <w:b/>
          <w:color w:val="FF0000"/>
          <w:sz w:val="28"/>
          <w:szCs w:val="28"/>
        </w:rPr>
        <w:t>оцента Жумабекова Н.М.</w:t>
      </w:r>
    </w:p>
    <w:p w:rsidR="00295F18" w:rsidRDefault="00295F18" w:rsidP="00462E0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5F18" w:rsidRPr="00462E03" w:rsidRDefault="00295F18" w:rsidP="00462E0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E03" w:rsidRDefault="00462E03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A2" w:rsidRDefault="00215BA2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A2" w:rsidRDefault="00215BA2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A2" w:rsidRDefault="00215BA2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A2" w:rsidRPr="00304CB3" w:rsidRDefault="00215BA2" w:rsidP="002A7B8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79" w:rsidRPr="003A6C79" w:rsidRDefault="00444537" w:rsidP="003A6C79">
      <w:pPr>
        <w:numPr>
          <w:ilvl w:val="0"/>
          <w:numId w:val="14"/>
        </w:numPr>
        <w:pBdr>
          <w:bottom w:val="single" w:sz="4" w:space="1" w:color="auto"/>
        </w:pBd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7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</w:p>
    <w:tbl>
      <w:tblPr>
        <w:tblStyle w:val="TableGrid1"/>
        <w:tblW w:w="14709" w:type="dxa"/>
        <w:tblLook w:val="04A0" w:firstRow="1" w:lastRow="0" w:firstColumn="1" w:lastColumn="0" w:noHBand="0" w:noVBand="1"/>
      </w:tblPr>
      <w:tblGrid>
        <w:gridCol w:w="778"/>
        <w:gridCol w:w="10387"/>
        <w:gridCol w:w="3544"/>
      </w:tblGrid>
      <w:tr w:rsidR="00462E03" w:rsidRPr="009B2B99" w:rsidTr="003A6C79"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87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Ф.И.О. преподавателя/мероприятие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Доказательная </w:t>
            </w:r>
          </w:p>
        </w:tc>
      </w:tr>
      <w:tr w:rsidR="00462E03" w:rsidRPr="009B2B99" w:rsidTr="003A6C79">
        <w:trPr>
          <w:trHeight w:val="1547"/>
        </w:trPr>
        <w:tc>
          <w:tcPr>
            <w:tcW w:w="778" w:type="dxa"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7" w:type="dxa"/>
          </w:tcPr>
          <w:p w:rsidR="00462E03" w:rsidRPr="009B2B99" w:rsidRDefault="00462E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оцента Жумабекова Н.М. приняла участие в вебинаре «Взаимодействие «Преподаватель-Студент» в системе «Антиплагиат. ВУЗ»», участвовала, успешно завершила,  Москва, Россия (Акционерное общество «Антиплагиат»), 26 февраля, 2020.</w:t>
            </w:r>
          </w:p>
        </w:tc>
        <w:tc>
          <w:tcPr>
            <w:tcW w:w="3544" w:type="dxa"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03" w:rsidRPr="009B2B99" w:rsidTr="003A6C79">
        <w:trPr>
          <w:trHeight w:val="1172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«Контроль оригинальности текстов ВКР в системе «Антиплагиат»», участвовала, успешно завершила, Москва, Россия (Акционерное общество «Антиплагиат»), 20 февраля, 2020.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292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«Экспертная оценка оригинальности научных работ с помощью системы «Антиплагиат»», участвовала, успешно завершила, Москва, Россия (Акционерное общество «Антиплагиат»), 19 февраля, 2020.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270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оцента Жумабекова Н.М. приняла участие в вебинаре «Интеграция «Антиплагиат. ВУЗ» с системой автоматизации учебного процесса «Автор-ВУЗ»», участвовала, успешно завершила, Москва, Россия (Акционерное общество «Антиплагиат»), 13 февраля, 2020.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47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«Проверка на заимствования рукописей научной и учебной литературы опыт издателя», участвовала, успешно завершила,  Москва, Россия (Акционерное общество «Антиплагиат»), 12 февраля, 2020.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277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оцента Жумабекова Н.М. приняла участие в вебинаре «Проблема самоцитирования в научных работах. Новые возможности системы «Антиплагиат»», участвовала, успешно завершила, Москва, Россия (Акционерное общество «Антиплагиат»), 6 февраля, 2020.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324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«Как организовать проверку студенческих работ на заимствования», участвовала, успешно завершила,  Москва, Россия (Акционерное общество «Антиплагиат»), 29 января, 2020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369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«Основы проверок на заимствования в системе «Антиплагиат»» успешно завершила,  Москва, Россия (Акционерное общество «Антиплагиат»), 23 января, 2020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3A6C79">
        <w:trPr>
          <w:trHeight w:val="1140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7" w:type="dxa"/>
            <w:hideMark/>
          </w:tcPr>
          <w:p w:rsidR="00462E03" w:rsidRPr="009B2B99" w:rsidRDefault="00462E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Участие ППС в Ориентационном семинаре для ППС МУЦА. От 25/01/2020. Место проведения – МУЦА, Токмок.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Явочный лист ППС</w:t>
            </w:r>
          </w:p>
        </w:tc>
      </w:tr>
      <w:tr w:rsidR="00462E03" w:rsidRPr="009B2B99" w:rsidTr="003A6C79"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7" w:type="dxa"/>
          </w:tcPr>
          <w:p w:rsidR="00462E03" w:rsidRPr="009B2B99" w:rsidRDefault="00462E03" w:rsidP="004D32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И.о.доцента Жумабекова Н.М. приняла участие в вебинаре «Антиплагиат»: инструкция по применению»,  успешно завершила,  Москва, Россия (Акционерное общество «Антиплагиат»), 12 декабря, 2019.</w:t>
            </w:r>
          </w:p>
        </w:tc>
        <w:tc>
          <w:tcPr>
            <w:tcW w:w="3544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E03" w:rsidRPr="009B2B99" w:rsidTr="00AA1919">
        <w:trPr>
          <w:trHeight w:val="980"/>
        </w:trPr>
        <w:tc>
          <w:tcPr>
            <w:tcW w:w="778" w:type="dxa"/>
            <w:hideMark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7" w:type="dxa"/>
            <w:hideMark/>
          </w:tcPr>
          <w:p w:rsidR="00462E03" w:rsidRPr="009B2B99" w:rsidRDefault="00462E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оцента Жумабекова Н.М. приняла участие в вебинаре «Заимствования в научных публикациях. Культура цитирования», успешно завершила, Москва, Россия (Акционерное общество «Антиплагиат»), 5 декабря, 2019.</w:t>
            </w:r>
          </w:p>
        </w:tc>
        <w:tc>
          <w:tcPr>
            <w:tcW w:w="3544" w:type="dxa"/>
          </w:tcPr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03" w:rsidRPr="009B2B99" w:rsidRDefault="004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18" w:rsidRDefault="00295F18" w:rsidP="00585F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5F31" w:rsidRPr="0040490B" w:rsidRDefault="00585F31" w:rsidP="00585F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490B">
        <w:rPr>
          <w:rFonts w:ascii="Times New Roman" w:hAnsi="Times New Roman" w:cs="Times New Roman"/>
          <w:b/>
          <w:color w:val="FF0000"/>
          <w:sz w:val="24"/>
          <w:szCs w:val="24"/>
        </w:rPr>
        <w:t>Жумабекова Н. М.</w:t>
      </w:r>
      <w:r w:rsidR="0040490B" w:rsidRPr="0040490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0490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- </w:t>
      </w:r>
      <w:r w:rsidR="0040490B" w:rsidRPr="00AA68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19,6 п.л.</w:t>
      </w:r>
    </w:p>
    <w:p w:rsidR="002A7B8C" w:rsidRPr="00092A0C" w:rsidRDefault="002A7B8C" w:rsidP="002A7B8C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020"/>
        <w:gridCol w:w="5634"/>
        <w:gridCol w:w="6096"/>
      </w:tblGrid>
      <w:tr w:rsidR="002A7B8C" w:rsidRPr="001A653A" w:rsidTr="006D280E">
        <w:tc>
          <w:tcPr>
            <w:tcW w:w="993" w:type="dxa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Default="002A7B8C" w:rsidP="006D2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AA68AB" w:rsidRPr="00AA68AB" w:rsidRDefault="00AA68AB" w:rsidP="006D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8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19,6 п.л.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096" w:type="dxa"/>
            <w:shd w:val="clear" w:color="auto" w:fill="auto"/>
          </w:tcPr>
          <w:p w:rsidR="002A7B8C" w:rsidRPr="001A653A" w:rsidRDefault="002A7B8C" w:rsidP="006D2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A7B8C" w:rsidRPr="00C56FCA" w:rsidTr="006D280E">
        <w:trPr>
          <w:trHeight w:val="807"/>
        </w:trPr>
        <w:tc>
          <w:tcPr>
            <w:tcW w:w="993" w:type="dxa"/>
          </w:tcPr>
          <w:p w:rsidR="002A7B8C" w:rsidRPr="001A653A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:rsidR="002A7B8C" w:rsidRPr="00585F31" w:rsidRDefault="002A7B8C" w:rsidP="006D280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85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Жумабекова Н. М.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2A7B8C" w:rsidRPr="00384AA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Сomparative analysis of young generation talk in Kyrgyz and Russian languages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2A7B8C" w:rsidRPr="00C56FCA" w:rsidRDefault="002A7B8C" w:rsidP="006D280E">
            <w:pPr>
              <w:rPr>
                <w:rFonts w:ascii="Times New Roman" w:hAnsi="Times New Roman" w:cs="Times New Roman"/>
              </w:rPr>
            </w:pP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r w:rsidRPr="002A7B8C">
              <w:t xml:space="preserve"> 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Известия ВУЗов №8.- Бишкек. –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С. 112-116.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8C" w:rsidRPr="00384AA9" w:rsidTr="006D280E">
        <w:trPr>
          <w:trHeight w:val="540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C56FC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Жумабекова Н. М.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384AA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power in the older generation females` Kyrgyz conversation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C2B35">
              <w:rPr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ВУЗов №8.- Бишкек. – 2018 – </w:t>
            </w:r>
            <w:r w:rsidRPr="00DD6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. 101-105.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 w:rsidRPr="00C5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56F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8C" w:rsidRPr="001A653A" w:rsidTr="006D280E">
        <w:trPr>
          <w:trHeight w:val="962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:rsidR="002A7B8C" w:rsidRPr="00384AA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языкознание”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A7B8C" w:rsidRDefault="002A7B8C" w:rsidP="006D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Бишкек, 2019. - Улуу Тоолор,  </w:t>
            </w:r>
            <w:r w:rsidRPr="00007E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007EBC">
              <w:rPr>
                <w:rFonts w:ascii="Times New Roman" w:hAnsi="Times New Roman" w:cs="Times New Roman"/>
                <w:sz w:val="24"/>
                <w:szCs w:val="24"/>
              </w:rPr>
              <w:t>,75 п.л.</w:t>
            </w: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2A7B8C" w:rsidRPr="001A653A" w:rsidTr="006D280E">
        <w:trPr>
          <w:trHeight w:val="1214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написанию курсовых работ по курсу “Социолингвистика в образовании”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rPr>
                <w:rFonts w:ascii="Times New Roman" w:hAnsi="Times New Roman" w:cs="Times New Roman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Бишкек. -Улуу Тоолор,  2019, 1,75 п.л;</w:t>
            </w:r>
          </w:p>
        </w:tc>
      </w:tr>
      <w:tr w:rsidR="002A7B8C" w:rsidRPr="00384AA9" w:rsidTr="006D280E">
        <w:trPr>
          <w:trHeight w:val="892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The sense of competition in story telling talk in Russian between a Russian man of older generation and a middle-aged Kyrgyz man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rPr>
                <w:rFonts w:ascii="Times New Roman" w:hAnsi="Times New Roman" w:cs="Times New Roman"/>
                <w:lang w:val="en-US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/Наука и новые технологии №6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2B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Известия ВУЗов №8.- Бишкек.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 – С. 208-211.</w:t>
            </w:r>
            <w:r w:rsidR="00654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п.л.</w:t>
            </w:r>
          </w:p>
        </w:tc>
      </w:tr>
      <w:tr w:rsidR="002A7B8C" w:rsidRPr="00007EBC" w:rsidTr="006D280E">
        <w:trPr>
          <w:trHeight w:val="1006"/>
        </w:trPr>
        <w:tc>
          <w:tcPr>
            <w:tcW w:w="993" w:type="dxa"/>
          </w:tcPr>
          <w:p w:rsidR="002A7B8C" w:rsidRPr="00007EB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384AA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Жумабекова Н.М. Preferable forms of questions and answers in conversations of native and non-native speakers of English </w:t>
            </w:r>
          </w:p>
        </w:tc>
        <w:tc>
          <w:tcPr>
            <w:tcW w:w="6096" w:type="dxa"/>
            <w:shd w:val="clear" w:color="auto" w:fill="auto"/>
          </w:tcPr>
          <w:p w:rsidR="002A7B8C" w:rsidRPr="0066602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Наука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новые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технологии №6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2B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Бишкек.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 – С.201-204.</w:t>
            </w:r>
            <w:r w:rsidR="00654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5.п.л</w:t>
            </w:r>
          </w:p>
        </w:tc>
      </w:tr>
      <w:tr w:rsidR="002A7B8C" w:rsidRPr="00007EBC" w:rsidTr="006D280E">
        <w:trPr>
          <w:trHeight w:val="683"/>
        </w:trPr>
        <w:tc>
          <w:tcPr>
            <w:tcW w:w="993" w:type="dxa"/>
            <w:tcBorders>
              <w:bottom w:val="single" w:sz="4" w:space="0" w:color="auto"/>
            </w:tcBorders>
          </w:tcPr>
          <w:p w:rsidR="002A7B8C" w:rsidRPr="00666029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7C2B35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«Evaluation and possible methods of raising the level of self-efficacy» </w:t>
            </w:r>
          </w:p>
        </w:tc>
        <w:tc>
          <w:tcPr>
            <w:tcW w:w="6096" w:type="dxa"/>
            <w:shd w:val="clear" w:color="auto" w:fill="auto"/>
          </w:tcPr>
          <w:p w:rsid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Наука и новые технологии № 11- Бишкек. – 2019.</w:t>
            </w:r>
          </w:p>
          <w:p w:rsidR="002A7B8C" w:rsidRPr="0066602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5.п.л</w:t>
            </w:r>
          </w:p>
        </w:tc>
      </w:tr>
      <w:tr w:rsidR="002A7B8C" w:rsidRPr="00666029" w:rsidTr="006D280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B8C" w:rsidRPr="00666029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DD1F2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Жумабекова Н.М. Cognitive theories` methods in raising the level of self-efficacy of students </w:t>
            </w:r>
          </w:p>
        </w:tc>
        <w:tc>
          <w:tcPr>
            <w:tcW w:w="6096" w:type="dxa"/>
            <w:shd w:val="clear" w:color="auto" w:fill="auto"/>
          </w:tcPr>
          <w:p w:rsidR="002A7B8C" w:rsidRP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Известия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ВУЗов №8</w:t>
            </w:r>
            <w:r w:rsidRPr="002A7B8C">
              <w:t xml:space="preserve"> - </w:t>
            </w:r>
            <w:r w:rsidRPr="007C2B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Бишкек: 2019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 - С. 106 -110.</w:t>
            </w:r>
            <w:r w:rsidR="00654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0,25.п.л</w:t>
            </w:r>
          </w:p>
        </w:tc>
      </w:tr>
      <w:tr w:rsidR="002A7B8C" w:rsidRPr="00666029" w:rsidTr="006D280E">
        <w:trPr>
          <w:trHeight w:val="1148"/>
        </w:trPr>
        <w:tc>
          <w:tcPr>
            <w:tcW w:w="993" w:type="dxa"/>
            <w:tcBorders>
              <w:bottom w:val="single" w:sz="4" w:space="0" w:color="auto"/>
            </w:tcBorders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2A7B8C" w:rsidRPr="001A653A" w:rsidRDefault="002A7B8C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analysis of code-switched Russian-Kyrgyz conversation of young generation»</w:t>
            </w:r>
            <w:r w:rsidRPr="0066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2A7B8C" w:rsidRPr="00C56FC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Наука и новые технологии №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- Бишкек – 2019.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66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6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5.п.л</w:t>
            </w:r>
          </w:p>
        </w:tc>
      </w:tr>
      <w:tr w:rsidR="002A7B8C" w:rsidRPr="0027204E" w:rsidTr="006D280E">
        <w:trPr>
          <w:trHeight w:val="1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B8C" w:rsidRPr="00666029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66602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04E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66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2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20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27204E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Preferable forms of questions and answers in conversations of native and non-native speakers of English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66602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Наука и новые технологии № 6 - Бишкек. –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29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</w:tr>
      <w:tr w:rsidR="002A7B8C" w:rsidRPr="00F153D6" w:rsidTr="006D280E">
        <w:trPr>
          <w:trHeight w:val="1625"/>
        </w:trPr>
        <w:tc>
          <w:tcPr>
            <w:tcW w:w="993" w:type="dxa"/>
            <w:tcBorders>
              <w:top w:val="single" w:sz="4" w:space="0" w:color="auto"/>
            </w:tcBorders>
          </w:tcPr>
          <w:p w:rsidR="002A7B8C" w:rsidRPr="00666029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:rsidR="002A7B8C" w:rsidRPr="0027204E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Жумабекова Н. М.</w:t>
            </w: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sense of competition in story telling talk in Russian between a Russian man of older generation and a middle-aged Kyrgyz man</w:t>
            </w:r>
            <w:r w:rsidRPr="00F1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A7B8C" w:rsidRPr="00F153D6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Наука и новые технологии № 6 - Бишкек. –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.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211. 0,25 п.л.</w:t>
            </w:r>
          </w:p>
        </w:tc>
      </w:tr>
      <w:tr w:rsidR="002A7B8C" w:rsidRPr="00007EBC" w:rsidTr="006D280E">
        <w:trPr>
          <w:trHeight w:val="1112"/>
        </w:trPr>
        <w:tc>
          <w:tcPr>
            <w:tcW w:w="993" w:type="dxa"/>
            <w:tcBorders>
              <w:bottom w:val="single" w:sz="4" w:space="0" w:color="auto"/>
            </w:tcBorders>
          </w:tcPr>
          <w:p w:rsidR="002A7B8C" w:rsidRPr="00F153D6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2A7B8C" w:rsidRPr="007C2B35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Notıon of power in the older generation females` Kyrgyz conversation</w:t>
            </w:r>
            <w:r w:rsidRPr="00F1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D1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2A7B8C" w:rsidRPr="00F153D6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Известия ВУЗов № 9 -</w:t>
            </w:r>
            <w:r w:rsidRPr="00F153D6">
              <w:t xml:space="preserve"> 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Бишкек – 2019.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>5.п.л</w:t>
            </w:r>
          </w:p>
        </w:tc>
      </w:tr>
      <w:tr w:rsidR="002A7B8C" w:rsidRPr="00F153D6" w:rsidTr="006D280E">
        <w:trPr>
          <w:trHeight w:val="1215"/>
        </w:trPr>
        <w:tc>
          <w:tcPr>
            <w:tcW w:w="993" w:type="dxa"/>
            <w:tcBorders>
              <w:top w:val="single" w:sz="4" w:space="0" w:color="auto"/>
            </w:tcBorders>
          </w:tcPr>
          <w:p w:rsidR="002A7B8C" w:rsidRPr="00FF31A9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0">
              <w:rPr>
                <w:rFonts w:ascii="Times New Roman" w:hAnsi="Times New Roman" w:cs="Times New Roman"/>
                <w:sz w:val="24"/>
                <w:szCs w:val="24"/>
              </w:rPr>
              <w:t>Жумабекова Н. М.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DD1F2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comparative analysis of body language in male talk in Kyrgyz and English</w:t>
            </w:r>
            <w:r w:rsidRPr="00F1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F153D6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6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ВУЗов № 9 - Бишкек – 2019.0,25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п.л.</w:t>
            </w:r>
          </w:p>
        </w:tc>
      </w:tr>
      <w:tr w:rsidR="002A7B8C" w:rsidRPr="00007EBC" w:rsidTr="006D280E">
        <w:trPr>
          <w:trHeight w:val="1132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F153D6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732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F1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77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comparative analysis of body language in male talk in Kyrgyz and English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Известия ВУЗов № 8 – Бишкек, 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- №9.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5.п.л</w:t>
            </w:r>
          </w:p>
        </w:tc>
      </w:tr>
      <w:tr w:rsidR="002A7B8C" w:rsidRPr="007C2B35" w:rsidTr="006D280E">
        <w:trPr>
          <w:trHeight w:val="710"/>
        </w:trPr>
        <w:tc>
          <w:tcPr>
            <w:tcW w:w="993" w:type="dxa"/>
          </w:tcPr>
          <w:p w:rsidR="002A7B8C" w:rsidRPr="001A653A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к дисциплине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Социолингвистика в образовании”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rPr>
                <w:rFonts w:ascii="Times New Roman" w:hAnsi="Times New Roman" w:cs="Times New Roman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Бишкек. – Улуу Тоолор, 2020, 1.75 п.л; </w:t>
            </w:r>
            <w:r w:rsidRPr="00007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7B8C" w:rsidRPr="00007EBC" w:rsidTr="006D280E">
        <w:trPr>
          <w:trHeight w:val="900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“Методическое руководство по курсу «История английского языка».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Бишкек.- Максат, 2020, 1,5 п.л. </w:t>
            </w:r>
          </w:p>
        </w:tc>
      </w:tr>
      <w:tr w:rsidR="002A7B8C" w:rsidRPr="00007EBC" w:rsidTr="006D280E">
        <w:trPr>
          <w:trHeight w:val="727"/>
        </w:trPr>
        <w:tc>
          <w:tcPr>
            <w:tcW w:w="993" w:type="dxa"/>
          </w:tcPr>
          <w:p w:rsidR="002A7B8C" w:rsidRPr="001A653A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“Сборник тестов по курсу «История английского языка»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Бишкек. - Максат,  2020, 1,5 п.л.</w:t>
            </w:r>
            <w:r w:rsidR="00654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2A7B8C" w:rsidRPr="00007EBC" w:rsidTr="006D280E">
        <w:trPr>
          <w:trHeight w:val="944"/>
        </w:trPr>
        <w:tc>
          <w:tcPr>
            <w:tcW w:w="993" w:type="dxa"/>
          </w:tcPr>
          <w:p w:rsidR="002A7B8C" w:rsidRPr="00654AE4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“Сборник тестов по курсу «Социолингвистика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bookmarkStart w:id="1" w:name="_Hlk30056688"/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Максат,  2020,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стр.</w:t>
            </w:r>
            <w:r w:rsidR="00654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 п.л.</w:t>
            </w:r>
            <w:bookmarkEnd w:id="1"/>
          </w:p>
        </w:tc>
      </w:tr>
      <w:tr w:rsidR="002A7B8C" w:rsidRPr="0028772B" w:rsidTr="006D280E">
        <w:trPr>
          <w:trHeight w:val="846"/>
        </w:trPr>
        <w:tc>
          <w:tcPr>
            <w:tcW w:w="993" w:type="dxa"/>
            <w:tcBorders>
              <w:top w:val="single" w:sz="4" w:space="0" w:color="auto"/>
            </w:tcBorders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Н. М. </w:t>
            </w:r>
          </w:p>
        </w:tc>
        <w:tc>
          <w:tcPr>
            <w:tcW w:w="5634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“Сборник упражнений TOEFL по курсу «Elementary English»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A7B8C" w:rsidRPr="00007EBC" w:rsidRDefault="002A7B8C" w:rsidP="006D280E">
            <w:pPr>
              <w:rPr>
                <w:rFonts w:ascii="Times New Roman" w:hAnsi="Times New Roman" w:cs="Times New Roman"/>
                <w:lang w:val="ky-KG"/>
              </w:rPr>
            </w:pP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Бишкек.- Максат,  2020,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44 стр. </w:t>
            </w:r>
            <w:r w:rsidRPr="00007E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2,75 п.л.</w:t>
            </w:r>
          </w:p>
        </w:tc>
      </w:tr>
      <w:tr w:rsidR="002A7B8C" w:rsidRPr="0028772B" w:rsidTr="006D280E">
        <w:trPr>
          <w:trHeight w:val="750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conversational analysis of the talk between an older generation woman and a man in an in Kyrgyz in respect to searching for support, feeling comfortable, seeking protection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к десятилетию </w:t>
            </w:r>
            <w:r w:rsidRPr="00F3773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университета в Центральной Азии. Юбилейный выпуск. / Под ред. Р. Дж.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Абдрахмановой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Булатовой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Шаршекеевой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, 2020.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0,68 п.л.</w:t>
            </w:r>
          </w:p>
        </w:tc>
      </w:tr>
      <w:tr w:rsidR="002A7B8C" w:rsidRPr="00007EBC" w:rsidTr="006D280E">
        <w:trPr>
          <w:trHeight w:val="2016"/>
        </w:trPr>
        <w:tc>
          <w:tcPr>
            <w:tcW w:w="993" w:type="dxa"/>
          </w:tcPr>
          <w:p w:rsidR="002A7B8C" w:rsidRPr="00B742E1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cultured and different gendered interlocutors` conversation analysis structure» </w:t>
            </w:r>
          </w:p>
        </w:tc>
        <w:tc>
          <w:tcPr>
            <w:tcW w:w="6096" w:type="dxa"/>
            <w:shd w:val="clear" w:color="auto" w:fill="auto"/>
          </w:tcPr>
          <w:p w:rsidR="002A7B8C" w:rsidRPr="0028772B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десятилетию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университета в Центральной Азии. Юбилейный выпуск. / Под ред. Р. Дж. </w:t>
            </w:r>
            <w:r w:rsidRPr="001B7490">
              <w:rPr>
                <w:rFonts w:ascii="Times New Roman" w:hAnsi="Times New Roman" w:cs="Times New Roman"/>
                <w:sz w:val="24"/>
                <w:szCs w:val="24"/>
              </w:rPr>
              <w:t>Абдрахмановой, В. А. Булатовой, Б. Т. Шаршекеевой;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Бишкек. –</w:t>
            </w:r>
            <w:r w:rsidRPr="0079420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С. 108 - 117.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0,68 п.л.</w:t>
            </w:r>
          </w:p>
        </w:tc>
      </w:tr>
      <w:tr w:rsidR="002A7B8C" w:rsidRPr="0028772B" w:rsidTr="006D280E">
        <w:trPr>
          <w:trHeight w:val="665"/>
        </w:trPr>
        <w:tc>
          <w:tcPr>
            <w:tcW w:w="993" w:type="dxa"/>
          </w:tcPr>
          <w:p w:rsidR="002A7B8C" w:rsidRPr="00654AE4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:rsidR="002A7B8C" w:rsidRPr="00AA1919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1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2A7B8C" w:rsidRPr="007C2B35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Чолпонкулова К. “Ырга айланган өмүр”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стихов на 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A7B8C" w:rsidRPr="002A7B8C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, 2020.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 xml:space="preserve">. 2,75 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B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7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8C" w:rsidRPr="001A653A" w:rsidTr="006D280E"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C22995" w:rsidRDefault="002A7B8C" w:rsidP="006D2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5F18">
              <w:rPr>
                <w:rFonts w:ascii="Times New Roman" w:hAnsi="Times New Roman" w:cs="Times New Roman"/>
                <w:sz w:val="24"/>
                <w:szCs w:val="24"/>
              </w:rPr>
              <w:t>Максакова</w:t>
            </w:r>
            <w:r w:rsidRPr="00295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5F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9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34" w:type="dxa"/>
            <w:shd w:val="clear" w:color="auto" w:fill="auto"/>
          </w:tcPr>
          <w:p w:rsidR="002A7B8C" w:rsidRPr="006D280E" w:rsidRDefault="002A7B8C" w:rsidP="006D2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“Speaking skills barriers encountered by English as a Foreign Language Learners” (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Абдылдаевой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28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Pr="0028772B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</w:p>
        </w:tc>
        <w:tc>
          <w:tcPr>
            <w:tcW w:w="6096" w:type="dxa"/>
            <w:shd w:val="clear" w:color="auto" w:fill="auto"/>
          </w:tcPr>
          <w:p w:rsidR="002A7B8C" w:rsidRPr="001A653A" w:rsidRDefault="002A7B8C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 - практическая заочная конференция “Современное университетское образование: обучение, компетенции, оценка качества". Юбилейный сборник научных трудов, посвященный 10-летию МУЦА. 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2019. г.</w:t>
            </w:r>
            <w:r w:rsidR="0065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0,56 п.л.</w:t>
            </w:r>
          </w:p>
        </w:tc>
      </w:tr>
      <w:tr w:rsidR="002A7B8C" w:rsidRPr="001A653A" w:rsidTr="006D280E">
        <w:trPr>
          <w:trHeight w:val="1610"/>
        </w:trPr>
        <w:tc>
          <w:tcPr>
            <w:tcW w:w="993" w:type="dxa"/>
          </w:tcPr>
          <w:p w:rsidR="002A7B8C" w:rsidRPr="002A7B8C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</w:t>
            </w:r>
          </w:p>
        </w:tc>
        <w:tc>
          <w:tcPr>
            <w:tcW w:w="5634" w:type="dxa"/>
            <w:shd w:val="clear" w:color="auto" w:fill="auto"/>
          </w:tcPr>
          <w:p w:rsidR="00705661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1A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“Critical Thinking in Foreign Language Classes” </w:t>
            </w:r>
          </w:p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shd w:val="clear" w:color="auto" w:fill="auto"/>
          </w:tcPr>
          <w:p w:rsidR="002A7B8C" w:rsidRPr="006D280E" w:rsidRDefault="002A7B8C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 - практическая заочная конференция “Современное университетское образование: обучение, компетенции, оценка качества". Юбилейный сборник научных трудов, посвященный 10-летию МУЦА. 18.04.2019.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Бишкек.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B8C" w:rsidRPr="001A653A" w:rsidTr="006D280E">
        <w:tc>
          <w:tcPr>
            <w:tcW w:w="993" w:type="dxa"/>
          </w:tcPr>
          <w:p w:rsidR="002A7B8C" w:rsidRPr="001A653A" w:rsidRDefault="002A7B8C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2A7B8C" w:rsidRPr="001A653A" w:rsidRDefault="002A7B8C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</w:t>
            </w:r>
          </w:p>
        </w:tc>
        <w:tc>
          <w:tcPr>
            <w:tcW w:w="5634" w:type="dxa"/>
            <w:shd w:val="clear" w:color="auto" w:fill="auto"/>
          </w:tcPr>
          <w:p w:rsidR="00654AE4" w:rsidRDefault="002A7B8C" w:rsidP="006D2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Статья «К Вопросу об Инновационной Учебной Деятельности Студентов Вузов»</w:t>
            </w:r>
            <w:r w:rsidRPr="00604F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A7B8C" w:rsidRDefault="002A7B8C" w:rsidP="006D2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7D80" w:rsidRPr="004C297B" w:rsidRDefault="00BC7D80" w:rsidP="006D280E">
            <w:pPr>
              <w:pStyle w:val="a7"/>
              <w:ind w:left="2124" w:hanging="2124"/>
              <w:rPr>
                <w:rFonts w:ascii="Times New Roman" w:hAnsi="Times New Roman"/>
                <w:sz w:val="24"/>
                <w:szCs w:val="24"/>
              </w:rPr>
            </w:pPr>
            <w:r w:rsidRPr="004C297B">
              <w:rPr>
                <w:rFonts w:ascii="Times New Roman" w:hAnsi="Times New Roman"/>
                <w:sz w:val="24"/>
                <w:szCs w:val="24"/>
              </w:rPr>
              <w:t xml:space="preserve">Статья «К Вопросу об Инновационной Учебной </w:t>
            </w:r>
          </w:p>
          <w:p w:rsidR="002A7B8C" w:rsidRPr="00604FC6" w:rsidRDefault="00BC7D80" w:rsidP="006D280E">
            <w:pPr>
              <w:pStyle w:val="a7"/>
              <w:ind w:left="61"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297B">
              <w:rPr>
                <w:rFonts w:ascii="Times New Roman" w:hAnsi="Times New Roman"/>
                <w:sz w:val="24"/>
                <w:szCs w:val="24"/>
              </w:rPr>
              <w:t>Деятельности Студентов Вузов» в объеме 6страниц. Сертификат. ISSN 1694-8106 Индекс 77366,29 ноября 2019</w:t>
            </w:r>
          </w:p>
        </w:tc>
        <w:tc>
          <w:tcPr>
            <w:tcW w:w="6096" w:type="dxa"/>
            <w:shd w:val="clear" w:color="auto" w:fill="auto"/>
          </w:tcPr>
          <w:p w:rsidR="002A7B8C" w:rsidRPr="001A653A" w:rsidRDefault="002A7B8C" w:rsidP="006D280E">
            <w:pPr>
              <w:pStyle w:val="ListParagraph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научно-практическая конференция «Деятельностный подход для модернизации содержания образования», посвященная 80-летию выдающегося ученого-новатора, автора учебно-методических комплексов по математике, предметных стандартов по начальному образованию, Заслуженного деятеля образования и науки КР, лауреата Госпремии Кыргызской Республики, к.п.н., профессора Нуржамал Ибраевой. </w:t>
            </w:r>
          </w:p>
          <w:p w:rsidR="002A7B8C" w:rsidRPr="001A653A" w:rsidRDefault="002A7B8C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29 ноября 2019г., г.Бишкек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D80" w:rsidRPr="004C297B">
              <w:rPr>
                <w:rFonts w:ascii="Times New Roman" w:hAnsi="Times New Roman"/>
                <w:sz w:val="24"/>
                <w:szCs w:val="24"/>
              </w:rPr>
              <w:t>ISSN 1694-8106 Индекс 77366,29 ноября 2019</w:t>
            </w: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44537" w:rsidRPr="001A653A" w:rsidTr="006D280E">
        <w:trPr>
          <w:trHeight w:val="620"/>
        </w:trPr>
        <w:tc>
          <w:tcPr>
            <w:tcW w:w="993" w:type="dxa"/>
          </w:tcPr>
          <w:p w:rsidR="00444537" w:rsidRPr="00BC7D80" w:rsidRDefault="00444537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444537" w:rsidRPr="001A653A" w:rsidRDefault="00444537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</w:t>
            </w:r>
          </w:p>
        </w:tc>
        <w:tc>
          <w:tcPr>
            <w:tcW w:w="5634" w:type="dxa"/>
            <w:shd w:val="clear" w:color="auto" w:fill="auto"/>
          </w:tcPr>
          <w:p w:rsidR="00444537" w:rsidRPr="001A653A" w:rsidRDefault="00444537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Учебное пособие «Аналитическое Чтение. Английский язык»</w:t>
            </w:r>
          </w:p>
        </w:tc>
        <w:tc>
          <w:tcPr>
            <w:tcW w:w="6096" w:type="dxa"/>
            <w:shd w:val="clear" w:color="auto" w:fill="auto"/>
          </w:tcPr>
          <w:p w:rsidR="00444537" w:rsidRPr="00604FC6" w:rsidRDefault="00444537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53A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разработки, 2019-2020 гг.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Цуканова Н.Э. </w:t>
            </w:r>
          </w:p>
        </w:tc>
        <w:tc>
          <w:tcPr>
            <w:tcW w:w="5634" w:type="dxa"/>
            <w:shd w:val="clear" w:color="auto" w:fill="auto"/>
          </w:tcPr>
          <w:p w:rsidR="006D280E" w:rsidRDefault="006D280E" w:rsidP="006D2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Статья для сборника научных трудов МУЦА на тему: «Методические аспекты перехода на новые предметные стандарты по обучению английскому языку в средних школах Республики Кыргызстан». Юбилейный выпуск</w:t>
            </w:r>
            <w:r w:rsidRPr="00987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/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Под ред. В. А. Булатовой, Р. Дж. Абдрахмановой, Б. Т. Шаршекеевой.</w:t>
            </w:r>
          </w:p>
          <w:p w:rsidR="006D280E" w:rsidRPr="00987626" w:rsidRDefault="006D280E" w:rsidP="00097FDF">
            <w:pPr>
              <w:spacing w:line="240" w:lineRule="auto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МУЦА – Токмок: МУЦА, 2020</w:t>
            </w:r>
            <w:r w:rsidRPr="0098762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-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252 с </w:t>
            </w:r>
            <w:r w:rsidR="00097FDF" w:rsidRPr="00097F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УДК 80/81</w:t>
            </w:r>
            <w:r w:rsidR="00097FDF" w:rsidRPr="00097F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ББК 81 И</w:t>
            </w:r>
          </w:p>
          <w:p w:rsidR="006D280E" w:rsidRPr="00987626" w:rsidRDefault="006D280E" w:rsidP="00097FDF">
            <w:pPr>
              <w:pStyle w:val="a4"/>
              <w:spacing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0,2 печатных листа.</w:t>
            </w:r>
          </w:p>
        </w:tc>
        <w:tc>
          <w:tcPr>
            <w:tcW w:w="6096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Опубликована, Есть в библиотеке МУЦА и на программае «Лингвистика. Английский язык»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Цуканова Н.Э. </w:t>
            </w:r>
          </w:p>
          <w:p w:rsidR="006D280E" w:rsidRPr="00987626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6D280E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пособие для подготовки учащихся старших классов к ОРТ по английскому языку в рамках реализации проекта Укрепление образования в Иссык-Кульской области, по повышению потенциала учителей старших классов, укрепления навыков учащихся при прохождении структурированного тестирования, а также повышение устойчивости ресурсных центров при финансовой поддержке ЗАО Кумтор Голд Компани. </w:t>
            </w:r>
          </w:p>
          <w:p w:rsidR="006D280E" w:rsidRPr="00987626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978-9967-9231-3-3, УДК373.167.1, ББК 74.26 </w:t>
            </w:r>
          </w:p>
          <w:p w:rsidR="006D280E" w:rsidRPr="00987626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Пособие издано общественным фондом Рисеч энд девелопмент в ноябре 2019 года.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Объем 2 печатных листа.</w:t>
            </w:r>
          </w:p>
        </w:tc>
        <w:tc>
          <w:tcPr>
            <w:tcW w:w="6096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Экземпляр есть на программе «Лингвистика. Английский язык»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Цуканова Н.Э. </w:t>
            </w:r>
          </w:p>
        </w:tc>
        <w:tc>
          <w:tcPr>
            <w:tcW w:w="5634" w:type="dxa"/>
            <w:shd w:val="clear" w:color="auto" w:fill="auto"/>
          </w:tcPr>
          <w:p w:rsidR="006D280E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рекомендация по преподаванию английского языка в средних колах Кыргызской Республики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D280E" w:rsidRPr="00987626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Общественно-образовательная и научно-популярная газета Кут Билим, 20 августа 2019 года</w:t>
            </w:r>
          </w:p>
          <w:p w:rsidR="006D280E" w:rsidRPr="006D280E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№30-31 (10824-25)</w:t>
            </w:r>
          </w:p>
          <w:p w:rsidR="006D280E" w:rsidRPr="006D280E" w:rsidRDefault="006D280E" w:rsidP="006D280E">
            <w:pPr>
              <w:pStyle w:val="a4"/>
              <w:spacing w:line="36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1 п.л.</w:t>
            </w:r>
          </w:p>
        </w:tc>
        <w:tc>
          <w:tcPr>
            <w:tcW w:w="6096" w:type="dxa"/>
            <w:shd w:val="clear" w:color="auto" w:fill="auto"/>
          </w:tcPr>
          <w:p w:rsidR="006D280E" w:rsidRPr="00987626" w:rsidRDefault="006D280E" w:rsidP="006D2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Опубликована. </w:t>
            </w:r>
          </w:p>
          <w:p w:rsidR="006D280E" w:rsidRPr="00987626" w:rsidRDefault="006D280E" w:rsidP="006D2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Копия газеты есть на программе «Лингвистика. Английский язык» и на сайте газеты </w:t>
            </w:r>
            <w:hyperlink r:id="rId6" w:history="1">
              <w:r w:rsidRPr="009876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http://kutbilim.kg/wp-content/uploads/2019/08/20-AVGUST.pdf</w:t>
              </w:r>
            </w:hyperlink>
          </w:p>
        </w:tc>
      </w:tr>
      <w:tr w:rsidR="00097FDF" w:rsidRPr="001A653A" w:rsidTr="00877013">
        <w:trPr>
          <w:trHeight w:val="620"/>
        </w:trPr>
        <w:tc>
          <w:tcPr>
            <w:tcW w:w="14743" w:type="dxa"/>
            <w:gridSpan w:val="4"/>
          </w:tcPr>
          <w:p w:rsidR="00097FDF" w:rsidRDefault="00097FDF" w:rsidP="00097FDF">
            <w:pPr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02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Р. Дж. Абдрахманова</w:t>
            </w:r>
            <w:r w:rsidRPr="002202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97FDF" w:rsidRPr="006C42FA" w:rsidRDefault="00097FDF" w:rsidP="00097FDF">
            <w:pPr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2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Общий объем печатных листов: 42,06. </w:t>
            </w:r>
          </w:p>
          <w:p w:rsidR="00097FDF" w:rsidRPr="006C42FA" w:rsidRDefault="00097FDF" w:rsidP="00097FDF">
            <w:pPr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2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Это составляет: 673 стр.  </w:t>
            </w:r>
          </w:p>
          <w:p w:rsidR="00097FDF" w:rsidRPr="00BB5CDE" w:rsidRDefault="00097FDF" w:rsidP="0009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Написаны и выпущены 2 (два) учебных пособия: </w:t>
            </w:r>
          </w:p>
          <w:p w:rsidR="00097FDF" w:rsidRPr="00BB5CDE" w:rsidRDefault="00097FDF" w:rsidP="0009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1) 1 (одно пособие) с грифом МОН КР Объем 15,75 п.л. (126 с</w:t>
            </w:r>
            <w:proofErr w:type="gramStart"/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ормат 60х84 </w:t>
            </w:r>
            <w:r w:rsidRPr="00BB5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5C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</w:p>
          <w:p w:rsidR="00097FDF" w:rsidRPr="00BB5CDE" w:rsidRDefault="00097FDF" w:rsidP="0009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2) Второе учебное пособие (в соавторстве): объем 12,25 п.л. (196 с.).</w:t>
            </w:r>
          </w:p>
          <w:p w:rsidR="00097FDF" w:rsidRPr="00BB5CDE" w:rsidRDefault="00097FDF" w:rsidP="0009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Написана научная монография (в соавторстве), общим объемом 13.п.л. (209 стр.), и сдана в печать 2.12.2019 г в издательство КРСУ. </w:t>
            </w:r>
          </w:p>
          <w:p w:rsidR="00097FDF" w:rsidRPr="00987626" w:rsidRDefault="00097FDF" w:rsidP="0009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Написаны 2 (две) научные статьи, общим объемом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 п.л.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стр.).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1A653A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Р. Дж. Абдрахманова, Р. В. Вальваков, Д.М. Кыдыралиева, Л.И. Степанова.</w:t>
            </w:r>
          </w:p>
        </w:tc>
        <w:tc>
          <w:tcPr>
            <w:tcW w:w="5634" w:type="dxa"/>
            <w:shd w:val="clear" w:color="auto" w:fill="auto"/>
          </w:tcPr>
          <w:p w:rsidR="006D280E" w:rsidRPr="001A653A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Теория и практика перевода. Практический анализ: учебное пособие.</w:t>
            </w:r>
          </w:p>
        </w:tc>
        <w:tc>
          <w:tcPr>
            <w:tcW w:w="6096" w:type="dxa"/>
            <w:shd w:val="clear" w:color="auto" w:fill="auto"/>
          </w:tcPr>
          <w:p w:rsidR="006D280E" w:rsidRPr="001A653A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Бишкек: Изд-во КРСУ, 2019. – 196 с. Объем 12,25 п.л.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1A653A" w:rsidRDefault="006D280E" w:rsidP="006D280E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E">
              <w:rPr>
                <w:rFonts w:ascii="Times New Roman" w:hAnsi="Times New Roman" w:cs="Times New Roman"/>
                <w:sz w:val="24"/>
                <w:szCs w:val="24"/>
              </w:rPr>
              <w:t xml:space="preserve">Р. Дж. Абдрахманова, Р. В. Вальваков, Д.М. Кыдыралиева, Л.И. Степанова </w:t>
            </w:r>
          </w:p>
        </w:tc>
        <w:tc>
          <w:tcPr>
            <w:tcW w:w="5634" w:type="dxa"/>
            <w:shd w:val="clear" w:color="auto" w:fill="auto"/>
          </w:tcPr>
          <w:p w:rsidR="006D280E" w:rsidRPr="00BB5CDE" w:rsidRDefault="006D280E" w:rsidP="006D2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Язык и стиль Ч.Т. Айтматова в аспекте перевода: коллективная монография. Бишкек: Изд-во КРСУ, 2019. 209 с. Объем 13 п.л.</w:t>
            </w:r>
          </w:p>
          <w:p w:rsidR="006D280E" w:rsidRPr="001A653A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 xml:space="preserve">В печати с 2.12.2019:  </w:t>
            </w:r>
          </w:p>
        </w:tc>
        <w:tc>
          <w:tcPr>
            <w:tcW w:w="6096" w:type="dxa"/>
            <w:shd w:val="clear" w:color="auto" w:fill="auto"/>
          </w:tcPr>
          <w:p w:rsidR="006D280E" w:rsidRPr="001A653A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Издательство КРСУ 720000б г. Бишкек, ул. Киевская, 44.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1A653A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E">
              <w:rPr>
                <w:rFonts w:ascii="Times New Roman" w:hAnsi="Times New Roman" w:cs="Times New Roman"/>
                <w:sz w:val="24"/>
                <w:szCs w:val="24"/>
              </w:rPr>
              <w:t>Абдрахманова Р.Дж.</w:t>
            </w:r>
          </w:p>
        </w:tc>
        <w:tc>
          <w:tcPr>
            <w:tcW w:w="5634" w:type="dxa"/>
            <w:shd w:val="clear" w:color="auto" w:fill="auto"/>
          </w:tcPr>
          <w:p w:rsidR="006D280E" w:rsidRPr="00BB5CDE" w:rsidRDefault="006D280E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E">
              <w:rPr>
                <w:rFonts w:ascii="Times New Roman" w:hAnsi="Times New Roman" w:cs="Times New Roman"/>
                <w:sz w:val="24"/>
                <w:szCs w:val="24"/>
              </w:rPr>
              <w:t xml:space="preserve">ОСНОВЫ ХУДОЖЕСТВЕННОГО ПЕРЕВОДА (ЛИНГВИСТИЧЕСКИЕ АСПЕКТЫ): учебное пособие.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Кыргызской Республики в качестве учебного пособия для студентов высших учебных заведений</w:t>
            </w:r>
          </w:p>
          <w:p w:rsidR="006D280E" w:rsidRPr="001A653A" w:rsidRDefault="006D280E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13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УДК 80</w:t>
            </w:r>
            <w:r w:rsidRPr="0051386C">
              <w:rPr>
                <w:rFonts w:ascii="Times New Roman" w:hAnsi="Times New Roman" w:cs="Times New Roman"/>
                <w:sz w:val="24"/>
                <w:szCs w:val="24"/>
              </w:rPr>
              <w:t xml:space="preserve">/81    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ББК 81</w:t>
            </w:r>
            <w:r w:rsidRPr="005138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А 4602000000-19</w:t>
            </w:r>
            <w:r w:rsidRPr="00513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5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1386C">
              <w:rPr>
                <w:rFonts w:ascii="Times New Roman" w:hAnsi="Times New Roman" w:cs="Times New Roman"/>
                <w:sz w:val="24"/>
                <w:szCs w:val="24"/>
              </w:rPr>
              <w:t xml:space="preserve"> 978-9967-19-634-6</w:t>
            </w:r>
          </w:p>
        </w:tc>
        <w:tc>
          <w:tcPr>
            <w:tcW w:w="6096" w:type="dxa"/>
            <w:shd w:val="clear" w:color="auto" w:fill="auto"/>
          </w:tcPr>
          <w:p w:rsidR="006D280E" w:rsidRPr="001A653A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 xml:space="preserve">Бишкек: Изд-во КРСУ, 2019. 126 с. Объем 15, 75 п.л.  Формат 60х84 </w:t>
            </w:r>
            <w:r w:rsidRPr="001D49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49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6D280E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Абдрахманова Р. Дж.</w:t>
            </w:r>
          </w:p>
        </w:tc>
        <w:tc>
          <w:tcPr>
            <w:tcW w:w="5634" w:type="dxa"/>
            <w:shd w:val="clear" w:color="auto" w:fill="auto"/>
          </w:tcPr>
          <w:p w:rsidR="006D280E" w:rsidRPr="006D280E" w:rsidRDefault="006D280E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 xml:space="preserve">КОЛЛАБОРАТИВНОЕ ОБУЧЕНИЕ КАК СРЕДСТВО МОТИВАЦИИ И РАЗВИТИЯ КРЕАТИВНОСТИ СТУДЕНТОВ НА ЗАНЯТИЯХ АНГЛИЙСКОГО ЯЗЫКА // </w:t>
            </w:r>
            <w:r w:rsidRPr="001D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научных трудов к десятилетию Международного университета в Центральной Азии. Юбилейный выпуск. / 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Под ред. В. А. Булатовой, Р. Дж. Абдр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ахмановой, Б. Т. Шаршекеевой.</w:t>
            </w:r>
          </w:p>
        </w:tc>
        <w:tc>
          <w:tcPr>
            <w:tcW w:w="6096" w:type="dxa"/>
            <w:shd w:val="clear" w:color="auto" w:fill="auto"/>
          </w:tcPr>
          <w:p w:rsidR="006D280E" w:rsidRPr="001D4980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Токмок: МУЦА, 2020. С. 127 – 134.</w:t>
            </w:r>
            <w:r w:rsidRPr="0099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Объем 0,5 п.л.</w:t>
            </w:r>
          </w:p>
        </w:tc>
      </w:tr>
      <w:tr w:rsidR="006D280E" w:rsidRPr="001A653A" w:rsidTr="006D280E">
        <w:trPr>
          <w:trHeight w:val="620"/>
        </w:trPr>
        <w:tc>
          <w:tcPr>
            <w:tcW w:w="993" w:type="dxa"/>
          </w:tcPr>
          <w:p w:rsidR="006D280E" w:rsidRPr="00BC7D80" w:rsidRDefault="006D280E" w:rsidP="006D280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shd w:val="clear" w:color="auto" w:fill="auto"/>
          </w:tcPr>
          <w:p w:rsidR="006D280E" w:rsidRPr="006D280E" w:rsidRDefault="006D280E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E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 Р. Дж</w:t>
            </w:r>
            <w:r w:rsidRPr="006D280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. </w:t>
            </w:r>
          </w:p>
          <w:p w:rsidR="006D280E" w:rsidRPr="006D280E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</w:tcPr>
          <w:p w:rsidR="006D280E" w:rsidRPr="006D280E" w:rsidRDefault="006D280E" w:rsidP="006D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ПЕРЕВОДЧЕСКАЯ ЭКВИВАЛЕНТНОСТЬ // </w:t>
            </w:r>
            <w:r w:rsidRPr="001D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научных трудов к десятилетию Международного университета в Центральной Азии. Юбилейный выпуск. / 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Под ред. В. А. Булатовой, Р. Дж. Абдрахмановой, Б. Т. Шаршекеевой.</w:t>
            </w:r>
          </w:p>
        </w:tc>
        <w:tc>
          <w:tcPr>
            <w:tcW w:w="6096" w:type="dxa"/>
            <w:shd w:val="clear" w:color="auto" w:fill="auto"/>
          </w:tcPr>
          <w:p w:rsidR="006D280E" w:rsidRPr="001D4980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 xml:space="preserve">Токмок: МУЦА, 2020. </w:t>
            </w:r>
            <w:r w:rsidRPr="00BB5C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D4980">
              <w:rPr>
                <w:rFonts w:ascii="Times New Roman" w:hAnsi="Times New Roman" w:cs="Times New Roman"/>
                <w:sz w:val="24"/>
                <w:szCs w:val="24"/>
              </w:rPr>
              <w:t>. 235 – 244. Объем 0,56 п.л.</w:t>
            </w:r>
          </w:p>
        </w:tc>
      </w:tr>
      <w:tr w:rsidR="006D280E" w:rsidRPr="001A653A" w:rsidTr="006D280E">
        <w:trPr>
          <w:gridBefore w:val="2"/>
          <w:wBefore w:w="3013" w:type="dxa"/>
          <w:trHeight w:val="527"/>
        </w:trPr>
        <w:tc>
          <w:tcPr>
            <w:tcW w:w="5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280E" w:rsidRPr="001A653A" w:rsidRDefault="006D280E" w:rsidP="006D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280E" w:rsidRPr="001A653A" w:rsidRDefault="006D280E" w:rsidP="006D280E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980" w:rsidRPr="00BB5CDE" w:rsidRDefault="001D4980" w:rsidP="001D4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2E" w:rsidRDefault="002A3CE0" w:rsidP="002A3CE0">
      <w:pPr>
        <w:framePr w:hSpace="180" w:wrap="around" w:vAnchor="text" w:hAnchor="margin" w:y="285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5CDE">
        <w:rPr>
          <w:rFonts w:ascii="Times New Roman" w:hAnsi="Times New Roman" w:cs="Times New Roman"/>
          <w:sz w:val="24"/>
          <w:szCs w:val="24"/>
        </w:rPr>
        <w:t xml:space="preserve">Основное внимание было уделено в работе в этом полугодии теме: «Рекомендации от  </w:t>
      </w:r>
      <w:r w:rsidRPr="00BB5CDE">
        <w:rPr>
          <w:rFonts w:ascii="Times New Roman" w:hAnsi="Times New Roman" w:cs="Times New Roman"/>
          <w:sz w:val="24"/>
          <w:szCs w:val="24"/>
          <w:lang w:val="en-US"/>
        </w:rPr>
        <w:t>Ednet</w:t>
      </w:r>
      <w:r w:rsidRPr="00BB5CDE">
        <w:rPr>
          <w:rFonts w:ascii="Times New Roman" w:hAnsi="Times New Roman" w:cs="Times New Roman"/>
          <w:sz w:val="24"/>
          <w:szCs w:val="24"/>
        </w:rPr>
        <w:t xml:space="preserve"> разнообразить методы обучения для достижения результатов обучения».</w:t>
      </w:r>
      <w:r w:rsidR="00401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705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</w:p>
    <w:p w:rsidR="00401C4C" w:rsidRPr="00401C4C" w:rsidRDefault="00401C4C" w:rsidP="002A3CE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401C4C">
        <w:rPr>
          <w:rFonts w:ascii="Times New Roman" w:hAnsi="Times New Roman" w:cs="Times New Roman"/>
          <w:b/>
          <w:color w:val="FF0000"/>
          <w:sz w:val="24"/>
          <w:szCs w:val="24"/>
        </w:rPr>
        <w:t>НИРС</w:t>
      </w:r>
    </w:p>
    <w:p w:rsidR="002A3CE0" w:rsidRDefault="002A3CE0" w:rsidP="002A3CE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CDE">
        <w:rPr>
          <w:rFonts w:ascii="Times New Roman" w:hAnsi="Times New Roman" w:cs="Times New Roman"/>
          <w:sz w:val="24"/>
          <w:szCs w:val="24"/>
        </w:rPr>
        <w:t>Подготовлена и проведена научная конференция 18.11. 2019. в формате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CE0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CDE">
        <w:rPr>
          <w:rFonts w:ascii="Times New Roman" w:hAnsi="Times New Roman" w:cs="Times New Roman"/>
          <w:sz w:val="24"/>
          <w:szCs w:val="24"/>
        </w:rPr>
        <w:t xml:space="preserve">«Стендовые доклады» - 4 студента; </w:t>
      </w:r>
    </w:p>
    <w:p w:rsidR="002A3CE0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CDE">
        <w:rPr>
          <w:rFonts w:ascii="Times New Roman" w:hAnsi="Times New Roman" w:cs="Times New Roman"/>
          <w:sz w:val="24"/>
          <w:szCs w:val="24"/>
        </w:rPr>
        <w:t xml:space="preserve">«Постер-презентации» по теме «Национально культурные особенности народов мира» (группа </w:t>
      </w:r>
      <w:r w:rsidRPr="00BB5CDE">
        <w:rPr>
          <w:rFonts w:ascii="Times New Roman" w:hAnsi="Times New Roman" w:cs="Times New Roman"/>
          <w:sz w:val="24"/>
          <w:szCs w:val="24"/>
          <w:lang w:val="en-US"/>
        </w:rPr>
        <w:t>LNG</w:t>
      </w:r>
      <w:r w:rsidRPr="00BB5CDE">
        <w:rPr>
          <w:rFonts w:ascii="Times New Roman" w:hAnsi="Times New Roman" w:cs="Times New Roman"/>
          <w:sz w:val="24"/>
          <w:szCs w:val="24"/>
        </w:rPr>
        <w:t xml:space="preserve">19, Дубина Т.Н.) – 15 студентов; </w:t>
      </w:r>
    </w:p>
    <w:p w:rsidR="002A3CE0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CDE">
        <w:rPr>
          <w:rFonts w:ascii="Times New Roman" w:hAnsi="Times New Roman" w:cs="Times New Roman"/>
          <w:sz w:val="24"/>
          <w:szCs w:val="24"/>
        </w:rPr>
        <w:t>и «Круглого стола» (</w:t>
      </w:r>
      <w:r w:rsidRPr="00BB5CDE">
        <w:rPr>
          <w:rFonts w:ascii="Times New Roman" w:hAnsi="Times New Roman" w:cs="Times New Roman"/>
          <w:sz w:val="24"/>
          <w:szCs w:val="24"/>
          <w:lang w:val="en-US"/>
        </w:rPr>
        <w:t>LNG</w:t>
      </w:r>
      <w:r w:rsidRPr="00BB5CDE">
        <w:rPr>
          <w:rFonts w:ascii="Times New Roman" w:hAnsi="Times New Roman" w:cs="Times New Roman"/>
          <w:sz w:val="24"/>
          <w:szCs w:val="24"/>
        </w:rPr>
        <w:t xml:space="preserve">18) по теме: «Взаимосвязь языка и культуры. Языковая картина мира» - 8.  </w:t>
      </w:r>
    </w:p>
    <w:p w:rsidR="002A3CE0" w:rsidRPr="00BB5CDE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5CDE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– 27 студента. </w:t>
      </w:r>
    </w:p>
    <w:p w:rsidR="002A3CE0" w:rsidRPr="00BB5CDE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5CDE">
        <w:rPr>
          <w:rFonts w:ascii="Times New Roman" w:hAnsi="Times New Roman" w:cs="Times New Roman"/>
          <w:sz w:val="24"/>
          <w:szCs w:val="24"/>
        </w:rPr>
        <w:t xml:space="preserve">При подготовке к студенческой научной конференции была в качестве научного руководителя у 12 студентов. </w:t>
      </w:r>
    </w:p>
    <w:p w:rsidR="002A3CE0" w:rsidRPr="00BB5CDE" w:rsidRDefault="002A3CE0" w:rsidP="002A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CE0" w:rsidRPr="002A3CE0" w:rsidRDefault="002A3CE0" w:rsidP="002A3CE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CE0">
        <w:rPr>
          <w:rFonts w:ascii="Times New Roman" w:hAnsi="Times New Roman" w:cs="Times New Roman"/>
          <w:sz w:val="24"/>
          <w:szCs w:val="24"/>
          <w:lang w:val="ru-RU"/>
        </w:rPr>
        <w:t xml:space="preserve">Обновлены и внесены коррективы в силлабусы читаемых курсов (литература, некоторые вопросы тем).  </w:t>
      </w:r>
    </w:p>
    <w:p w:rsidR="002A3CE0" w:rsidRPr="002A3CE0" w:rsidRDefault="002A3CE0" w:rsidP="002A3CE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CE0">
        <w:rPr>
          <w:rFonts w:ascii="Times New Roman" w:hAnsi="Times New Roman" w:cs="Times New Roman"/>
          <w:sz w:val="24"/>
          <w:szCs w:val="24"/>
          <w:lang w:val="ru-RU"/>
        </w:rPr>
        <w:t>Написаны рецензии на учебно-методические пособия преподавателя направления (3).</w:t>
      </w:r>
    </w:p>
    <w:p w:rsidR="002A3CE0" w:rsidRPr="002A3CE0" w:rsidRDefault="002A3CE0" w:rsidP="002A3CE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CDE">
        <w:rPr>
          <w:rFonts w:ascii="Times New Roman" w:hAnsi="Times New Roman" w:cs="Times New Roman"/>
          <w:sz w:val="24"/>
          <w:szCs w:val="24"/>
          <w:lang w:val="ky-KG"/>
        </w:rPr>
        <w:t>Проведена экспертиза студенческого сборника материалов научно-практической конференции в системе “Антиплагиат”.</w:t>
      </w:r>
    </w:p>
    <w:p w:rsidR="002A3CE0" w:rsidRPr="002A3CE0" w:rsidRDefault="002A3CE0" w:rsidP="002A3CE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CDE">
        <w:rPr>
          <w:rFonts w:ascii="Times New Roman" w:hAnsi="Times New Roman" w:cs="Times New Roman"/>
          <w:sz w:val="24"/>
          <w:szCs w:val="24"/>
          <w:lang w:val="ky-KG"/>
        </w:rPr>
        <w:t xml:space="preserve">В качестве председателя комитета по научной работе университета приняла участие в организованных направлениями студенческих научных конференциях – 7 (семи) (ноябрь – декабрь, 2019 г.). </w:t>
      </w:r>
    </w:p>
    <w:p w:rsidR="002A3CE0" w:rsidRPr="002A3CE0" w:rsidRDefault="002A3CE0" w:rsidP="002A3CE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Подготовлен план комитета по науке.</w:t>
      </w:r>
    </w:p>
    <w:p w:rsidR="00987626" w:rsidRDefault="002A3CE0" w:rsidP="002A3CE0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В качестве члена редколлегии работала над подготовкой и выпуску “Сборника научных трудов к десятилетию Международного университета в Центральной Азии. Юбилейный выпуск. </w:t>
      </w:r>
      <w:r w:rsidRPr="006D70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Под ред. В. А. Булатовой, Р. Дж. Абдрахмановой, Б.Т. Шаршекеевой. – Токмок: МУЦА, 2019. – 252 с. Объем 15,75 п.л.</w:t>
      </w:r>
    </w:p>
    <w:p w:rsidR="00295F18" w:rsidRDefault="00295F18" w:rsidP="0098762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72B8" w:rsidRDefault="00444537" w:rsidP="00987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7626" w:rsidRPr="003072B8">
        <w:rPr>
          <w:rFonts w:ascii="Times New Roman" w:hAnsi="Times New Roman" w:cs="Times New Roman"/>
          <w:b/>
          <w:color w:val="FF0000"/>
          <w:sz w:val="28"/>
          <w:szCs w:val="28"/>
        </w:rPr>
        <w:t>Цуканова Н.Э.</w:t>
      </w:r>
      <w:r w:rsidR="00401C4C">
        <w:rPr>
          <w:rFonts w:ascii="Times New Roman" w:hAnsi="Times New Roman" w:cs="Times New Roman"/>
          <w:b/>
          <w:color w:val="FF0000"/>
          <w:sz w:val="28"/>
          <w:szCs w:val="28"/>
        </w:rPr>
        <w:t>, и.о. доцента</w:t>
      </w:r>
      <w:r w:rsidR="00987626" w:rsidRPr="00307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26" w:rsidRPr="003072B8" w:rsidRDefault="00987626" w:rsidP="0098762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2B8">
        <w:rPr>
          <w:rFonts w:ascii="Times New Roman" w:hAnsi="Times New Roman" w:cs="Times New Roman"/>
          <w:b/>
          <w:color w:val="FF0000"/>
          <w:sz w:val="28"/>
          <w:szCs w:val="28"/>
        </w:rPr>
        <w:t>Публикации за осенний семестр 2019 года</w:t>
      </w:r>
    </w:p>
    <w:p w:rsidR="00A45AF1" w:rsidRDefault="00826D7D" w:rsidP="00987626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Общий объем п.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.: </w:t>
      </w:r>
    </w:p>
    <w:p w:rsidR="00987626" w:rsidRPr="00987626" w:rsidRDefault="00987626" w:rsidP="00987626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626">
        <w:rPr>
          <w:rFonts w:ascii="Times New Roman" w:hAnsi="Times New Roman" w:cs="Times New Roman"/>
          <w:b/>
          <w:color w:val="FF0000"/>
          <w:sz w:val="24"/>
          <w:szCs w:val="24"/>
        </w:rPr>
        <w:t>Публикации за 2018 год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916"/>
        <w:gridCol w:w="4746"/>
        <w:gridCol w:w="6804"/>
      </w:tblGrid>
      <w:tr w:rsidR="00987626" w:rsidRPr="00987626" w:rsidTr="00097FDF">
        <w:trPr>
          <w:trHeight w:val="818"/>
        </w:trPr>
        <w:tc>
          <w:tcPr>
            <w:tcW w:w="993" w:type="dxa"/>
          </w:tcPr>
          <w:p w:rsidR="00987626" w:rsidRPr="001A230B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 Методические рекомендации для студентов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  <w:proofErr w:type="gramStart"/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Токмок, 2018.-74 с.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978-9967-424-29-8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4,625 п.л.  </w:t>
            </w: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выполнению и защите выпускной квалификационной работы на степень бакалавра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студентов. – Токмок, 2018.-38 с.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978-9967-462-28-1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2,375 п.л.  </w:t>
            </w: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English in Primary Schools. Manual for teacher training courses 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пособие для проведения курсов повышения квалификации учителей английского языка. – Б.,201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.-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3,875 п.л.  </w:t>
            </w:r>
          </w:p>
        </w:tc>
      </w:tr>
      <w:tr w:rsidR="00987626" w:rsidRPr="00987626" w:rsidTr="00097FDF">
        <w:trPr>
          <w:trHeight w:val="1242"/>
        </w:trPr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Рабочая тетрадь для общеобразовательных школ с русским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</w:t>
            </w:r>
            <w:r w:rsidR="00A45A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 с.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978-9967-9055-8-0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4,25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rPr>
          <w:trHeight w:val="1222"/>
        </w:trPr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Рабочая тетрадь для общеобразовательных школ с кыргызским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Б.,2018.-68 с.</w:t>
            </w:r>
            <w:r w:rsidR="00A45A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978-9967-9129-2-2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4,25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Рабочая тетрадь для общеобразовательных школ с узбекским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Б.,2018.-88 с.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978-9967-31-755-0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5,5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4 класса общеобразовательных школ с русским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Учебное пособие. Б.: , 2018. – 224 с., ISBN 978-9967-31-723-9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14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4 класса общеобразовательных школ с кыргызским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Учебное пособие. Б.:, 2018. – 224 с., ISBN978-9967-31-741-3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14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4 класса общеобразовательных школ с узбекским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Учебное пособие. Б.:, 2018. – 224 с., ISBN978-9967-31-754-3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14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4 класса общеобразовательных школ с утаджикским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Учебное пособие. Б.:, 2018. – 224 с., ISBN978-9967-31-767-3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14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Английский язык 4 класс для общеобразовательных школ с таджикским языком обучения 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2018.-130 с.</w:t>
            </w:r>
            <w:r w:rsidR="00A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ISBN 978-9967-31-775-8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14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4 класс для общеобразовательных школ с узбекским 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2018.-88 с.ISBN 978-9967-31-742-0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8,125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Английский язык 4 класс для общеобразовательных школ с русским 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Б., 2018.-</w:t>
            </w:r>
            <w:r w:rsidR="00A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88 с.ISBN 978-9967-724-6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8,125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3 класс. Рабочая тетрадь для общеобразовательных школ с русским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</w:t>
            </w:r>
            <w:r w:rsidR="00A45A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 с.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978-9967-9055-7-3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3,75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3 класс. Рабочая тетрадь для общеобразовательных школ с кыргызским 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пособие. Б.,2018.- 60 с.</w:t>
            </w:r>
            <w:r w:rsidRPr="0098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 978-9967-9055-9-7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3,75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русским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Б.:, 2018. – 216 с. ISBN 978–9967–31–725–3</w:t>
            </w:r>
            <w:r w:rsidR="00A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3,75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A45AF1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кыргызским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Б.:, 2018. – 216 с. ISBN 978–9967–31–739–0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13,5 п.л.  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узбекским языком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Б.:, 2018. – 216 с. ISBN 978–9967–31–751-2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Общий объем 13,5 п.л</w:t>
            </w:r>
          </w:p>
        </w:tc>
      </w:tr>
      <w:tr w:rsidR="00987626" w:rsidRPr="00987626" w:rsidTr="00097FDF">
        <w:tc>
          <w:tcPr>
            <w:tcW w:w="993" w:type="dxa"/>
          </w:tcPr>
          <w:p w:rsidR="00987626" w:rsidRPr="00987626" w:rsidRDefault="00987626" w:rsidP="00097FDF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Цуканова Н.Э.</w:t>
            </w:r>
          </w:p>
        </w:tc>
        <w:tc>
          <w:tcPr>
            <w:tcW w:w="4746" w:type="dxa"/>
            <w:shd w:val="clear" w:color="auto" w:fill="auto"/>
          </w:tcPr>
          <w:p w:rsidR="00987626" w:rsidRPr="00987626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для 3 класса общеобразовательных школ с таджикским обучения</w:t>
            </w:r>
          </w:p>
        </w:tc>
        <w:tc>
          <w:tcPr>
            <w:tcW w:w="6804" w:type="dxa"/>
            <w:shd w:val="clear" w:color="auto" w:fill="auto"/>
          </w:tcPr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пособие. </w:t>
            </w: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Б.:, 2018. – 216 с. ISBN 978–9967–31–766-6</w:t>
            </w:r>
          </w:p>
          <w:p w:rsidR="00987626" w:rsidRPr="00987626" w:rsidRDefault="00987626" w:rsidP="00097FD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6">
              <w:rPr>
                <w:rFonts w:ascii="Times New Roman" w:hAnsi="Times New Roman" w:cs="Times New Roman"/>
                <w:sz w:val="24"/>
                <w:szCs w:val="24"/>
              </w:rPr>
              <w:t>Общий объем 13,5 п.л</w:t>
            </w:r>
          </w:p>
        </w:tc>
      </w:tr>
    </w:tbl>
    <w:p w:rsidR="00F84328" w:rsidRDefault="00F84328" w:rsidP="009876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626" w:rsidRDefault="00F84328" w:rsidP="0098762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328">
        <w:rPr>
          <w:rFonts w:ascii="Times New Roman" w:hAnsi="Times New Roman" w:cs="Times New Roman"/>
          <w:b/>
          <w:color w:val="FF0000"/>
          <w:sz w:val="28"/>
          <w:szCs w:val="28"/>
        </w:rPr>
        <w:t>Цуканова Н.Э.- и.о</w:t>
      </w:r>
      <w:proofErr w:type="gramStart"/>
      <w:r w:rsidRPr="00F84328">
        <w:rPr>
          <w:rFonts w:ascii="Times New Roman" w:hAnsi="Times New Roman" w:cs="Times New Roman"/>
          <w:b/>
          <w:color w:val="FF0000"/>
          <w:sz w:val="28"/>
          <w:szCs w:val="28"/>
        </w:rPr>
        <w:t>.д</w:t>
      </w:r>
      <w:proofErr w:type="gramEnd"/>
      <w:r w:rsidRPr="00F84328">
        <w:rPr>
          <w:rFonts w:ascii="Times New Roman" w:hAnsi="Times New Roman" w:cs="Times New Roman"/>
          <w:b/>
          <w:color w:val="FF0000"/>
          <w:sz w:val="28"/>
          <w:szCs w:val="28"/>
        </w:rPr>
        <w:t>оцента</w:t>
      </w:r>
    </w:p>
    <w:p w:rsidR="00351913" w:rsidRPr="00295F18" w:rsidRDefault="00351913" w:rsidP="0035624C">
      <w:pPr>
        <w:rPr>
          <w:rFonts w:ascii="Times New Roman" w:hAnsi="Times New Roman" w:cs="Times New Roman"/>
          <w:b/>
        </w:rPr>
      </w:pPr>
      <w:r w:rsidRPr="00295F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295F18">
        <w:rPr>
          <w:rFonts w:ascii="Times New Roman" w:hAnsi="Times New Roman" w:cs="Times New Roman"/>
          <w:b/>
        </w:rPr>
        <w:t>НИРС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516"/>
        <w:gridCol w:w="10064"/>
      </w:tblGrid>
      <w:tr w:rsidR="00D555B6" w:rsidRPr="00295F18" w:rsidTr="0065102E">
        <w:tc>
          <w:tcPr>
            <w:tcW w:w="14567" w:type="dxa"/>
            <w:gridSpan w:val="3"/>
            <w:shd w:val="clear" w:color="auto" w:fill="auto"/>
          </w:tcPr>
          <w:p w:rsidR="00987626" w:rsidRPr="00295F18" w:rsidRDefault="00987626" w:rsidP="0035624C">
            <w:pPr>
              <w:jc w:val="center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  <w:b/>
              </w:rPr>
              <w:t>СТУДЕНЧЕСКАЯ НАУЧНО-ИССЛЕДОВАТЕЛЬСКАЯ КОНФЕРЕНЦИЯ</w:t>
            </w:r>
            <w:r w:rsidRPr="00295F18">
              <w:rPr>
                <w:rFonts w:ascii="Times New Roman" w:hAnsi="Times New Roman" w:cs="Times New Roman"/>
              </w:rPr>
              <w:t xml:space="preserve">                Тема:                                                                                                                                    </w:t>
            </w:r>
            <w:r w:rsidRPr="00295F18">
              <w:rPr>
                <w:rFonts w:ascii="Times New Roman" w:eastAsia="Times New Roman" w:hAnsi="Times New Roman" w:cs="Times New Roman"/>
              </w:rPr>
              <w:t>«Традиции и новации в преподавании иностранных языков в средних школах кыргызской республики»</w:t>
            </w:r>
            <w:r w:rsidRPr="00295F18">
              <w:rPr>
                <w:rFonts w:ascii="Times New Roman" w:hAnsi="Times New Roman" w:cs="Times New Roman"/>
              </w:rPr>
              <w:t xml:space="preserve"> 12.12.2019</w:t>
            </w:r>
          </w:p>
          <w:p w:rsidR="00987626" w:rsidRPr="00295F18" w:rsidRDefault="00987626" w:rsidP="0035624C">
            <w:pPr>
              <w:jc w:val="center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Научный руководитель: Цуканова Н.Э.- и.о</w:t>
            </w:r>
            <w:proofErr w:type="gramStart"/>
            <w:r w:rsidRPr="00295F18">
              <w:rPr>
                <w:rFonts w:ascii="Times New Roman" w:hAnsi="Times New Roman" w:cs="Times New Roman"/>
              </w:rPr>
              <w:t>.д</w:t>
            </w:r>
            <w:proofErr w:type="gramEnd"/>
            <w:r w:rsidRPr="00295F18">
              <w:rPr>
                <w:rFonts w:ascii="Times New Roman" w:hAnsi="Times New Roman" w:cs="Times New Roman"/>
              </w:rPr>
              <w:t>оцента</w:t>
            </w:r>
          </w:p>
          <w:p w:rsidR="00987626" w:rsidRPr="00295F18" w:rsidRDefault="00987626" w:rsidP="0035624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  <w:b/>
              </w:rPr>
              <w:t>Программа конференции, сайт МУЦА.</w:t>
            </w: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Арлиходжаева  Рахима</w:t>
            </w:r>
            <w:r w:rsidRPr="00295F18">
              <w:rPr>
                <w:rFonts w:ascii="Times New Roman" w:hAnsi="Times New Roman" w:cs="Times New Roman"/>
                <w:lang w:val="en-US"/>
              </w:rPr>
              <w:t>, LNG117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Using mobile iphone technology in EFL classes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Командирова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</w:rPr>
              <w:t>Ангелина</w:t>
            </w:r>
            <w:r w:rsidRPr="00295F18">
              <w:rPr>
                <w:rFonts w:ascii="Times New Roman" w:hAnsi="Times New Roman" w:cs="Times New Roman"/>
                <w:lang w:val="en-US"/>
              </w:rPr>
              <w:t>, 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 xml:space="preserve">Using Internet resources in EFL classes at school 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Мураткан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</w:rPr>
              <w:t>к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95F18">
              <w:rPr>
                <w:rFonts w:ascii="Times New Roman" w:hAnsi="Times New Roman" w:cs="Times New Roman"/>
              </w:rPr>
              <w:t>Сайкал,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Using Modern Technologies in teaching foreign language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Акматов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</w:rPr>
              <w:t xml:space="preserve">Акбар,                   </w:t>
            </w:r>
            <w:r w:rsidRPr="00295F18">
              <w:rPr>
                <w:rFonts w:ascii="Times New Roman" w:hAnsi="Times New Roman" w:cs="Times New Roman"/>
                <w:lang w:val="en-US"/>
              </w:rPr>
              <w:t>LNG 11</w:t>
            </w:r>
            <w:r w:rsidRPr="00295F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5F18">
              <w:rPr>
                <w:rFonts w:ascii="Times New Roman" w:hAnsi="Times New Roman" w:cs="Times New Roman"/>
                <w:lang w:val="en-US"/>
              </w:rPr>
              <w:t>The requirement for developing an optional courses in a foreign language</w:t>
            </w: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lang w:val="en-US"/>
              </w:rPr>
            </w:pPr>
            <w:r w:rsidRPr="00295F18">
              <w:rPr>
                <w:rFonts w:ascii="Times New Roman" w:hAnsi="Times New Roman" w:cs="Times New Roman"/>
              </w:rPr>
              <w:t>Гонтарюк  Арина</w:t>
            </w:r>
            <w:r w:rsidRPr="00295F18">
              <w:rPr>
                <w:rFonts w:ascii="Times New Roman" w:hAnsi="Times New Roman" w:cs="Times New Roman"/>
                <w:lang w:val="en-US"/>
              </w:rPr>
              <w:t>, 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5F18">
              <w:rPr>
                <w:rFonts w:ascii="Times New Roman" w:hAnsi="Times New Roman" w:cs="Times New Roman"/>
                <w:lang w:val="en-US"/>
              </w:rPr>
              <w:t>Assessment of speaking skills in EFL classes in primary schools</w:t>
            </w: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tabs>
                <w:tab w:val="left" w:pos="446"/>
              </w:tabs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  <w:lang w:val="en-US"/>
              </w:rPr>
              <w:tab/>
            </w:r>
            <w:r w:rsidRPr="00295F18">
              <w:rPr>
                <w:rFonts w:ascii="Times New Roman" w:hAnsi="Times New Roman" w:cs="Times New Roman"/>
              </w:rPr>
              <w:t>Марс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</w:rPr>
              <w:t>к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95F18">
              <w:rPr>
                <w:rFonts w:ascii="Times New Roman" w:hAnsi="Times New Roman" w:cs="Times New Roman"/>
              </w:rPr>
              <w:t>Азиза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95F18">
              <w:rPr>
                <w:rFonts w:ascii="Times New Roman" w:hAnsi="Times New Roman" w:cs="Times New Roman"/>
              </w:rPr>
              <w:t xml:space="preserve">             </w:t>
            </w:r>
            <w:r w:rsidRPr="00295F18">
              <w:rPr>
                <w:rFonts w:ascii="Times New Roman" w:hAnsi="Times New Roman" w:cs="Times New Roman"/>
                <w:lang w:val="en-US"/>
              </w:rPr>
              <w:t>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Teacher and students roles in  foreign language class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lang w:val="en-US"/>
              </w:rPr>
            </w:pPr>
            <w:r w:rsidRPr="00295F18">
              <w:rPr>
                <w:rFonts w:ascii="Times New Roman" w:hAnsi="Times New Roman" w:cs="Times New Roman"/>
              </w:rPr>
              <w:t>Замирбек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F18">
              <w:rPr>
                <w:rFonts w:ascii="Times New Roman" w:hAnsi="Times New Roman" w:cs="Times New Roman"/>
              </w:rPr>
              <w:t>к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95F18">
              <w:rPr>
                <w:rFonts w:ascii="Times New Roman" w:hAnsi="Times New Roman" w:cs="Times New Roman"/>
              </w:rPr>
              <w:t>Зарина</w:t>
            </w:r>
            <w:r w:rsidRPr="00295F18">
              <w:rPr>
                <w:rFonts w:ascii="Times New Roman" w:hAnsi="Times New Roman" w:cs="Times New Roman"/>
                <w:lang w:val="en-US"/>
              </w:rPr>
              <w:t>, 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Using media (cartoons and short films) in teaching English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5B6" w:rsidRPr="00826D7D" w:rsidTr="0065102E">
        <w:tc>
          <w:tcPr>
            <w:tcW w:w="987" w:type="dxa"/>
            <w:shd w:val="clear" w:color="auto" w:fill="auto"/>
          </w:tcPr>
          <w:p w:rsidR="00987626" w:rsidRPr="00295F18" w:rsidRDefault="00987626" w:rsidP="00097FDF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6" w:type="dxa"/>
            <w:shd w:val="clear" w:color="auto" w:fill="auto"/>
          </w:tcPr>
          <w:p w:rsidR="00987626" w:rsidRPr="00295F18" w:rsidRDefault="00987626" w:rsidP="00097FDF">
            <w:pPr>
              <w:tabs>
                <w:tab w:val="left" w:pos="223"/>
              </w:tabs>
              <w:spacing w:after="0" w:line="240" w:lineRule="auto"/>
              <w:ind w:right="471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Беркутбаева Айгерим</w:t>
            </w:r>
            <w:r w:rsidRPr="00295F1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95F18">
              <w:rPr>
                <w:rFonts w:ascii="Times New Roman" w:hAnsi="Times New Roman" w:cs="Times New Roman"/>
              </w:rPr>
              <w:t xml:space="preserve"> </w:t>
            </w:r>
            <w:r w:rsidRPr="00295F18">
              <w:rPr>
                <w:rFonts w:ascii="Times New Roman" w:hAnsi="Times New Roman" w:cs="Times New Roman"/>
                <w:lang w:val="en-US"/>
              </w:rPr>
              <w:t>LNG 117</w:t>
            </w:r>
          </w:p>
        </w:tc>
        <w:tc>
          <w:tcPr>
            <w:tcW w:w="10064" w:type="dxa"/>
            <w:shd w:val="clear" w:color="auto" w:fill="auto"/>
          </w:tcPr>
          <w:p w:rsidR="00987626" w:rsidRPr="00295F18" w:rsidRDefault="00987626" w:rsidP="00097F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5F18">
              <w:rPr>
                <w:rFonts w:ascii="Times New Roman" w:hAnsi="Times New Roman" w:cs="Times New Roman"/>
              </w:rPr>
              <w:t>Non-traditional Forms of the Lesson as one way to improve the effectiveness of teaching and interest in Foreign Language</w:t>
            </w:r>
          </w:p>
          <w:p w:rsidR="00987626" w:rsidRPr="00295F18" w:rsidRDefault="00987626" w:rsidP="00097F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87626" w:rsidRPr="00295F18" w:rsidRDefault="00987626" w:rsidP="00097F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  <w:gridCol w:w="3827"/>
      </w:tblGrid>
      <w:tr w:rsidR="00D555B6" w:rsidRPr="00826D7D" w:rsidTr="0065102E">
        <w:tc>
          <w:tcPr>
            <w:tcW w:w="10740" w:type="dxa"/>
            <w:shd w:val="clear" w:color="auto" w:fill="auto"/>
          </w:tcPr>
          <w:p w:rsidR="00987626" w:rsidRPr="00295F18" w:rsidRDefault="00987626" w:rsidP="0035624C">
            <w:pPr>
              <w:pStyle w:val="qowt-stl-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95F18">
              <w:rPr>
                <w:sz w:val="22"/>
                <w:szCs w:val="22"/>
                <w:shd w:val="clear" w:color="auto" w:fill="FFFFFF"/>
              </w:rPr>
              <w:t xml:space="preserve">В рамках эдвайзерской работы Цуканова Н.Э. Подготовила студента 4 курса Лирова Фархата (рекомендательное письмо, помощь при заполнении документов, консультации при выборе направления и курсов) к поступлению в магистратуру. Результат – Лиров Фархат получил грантовое место (ежемесячная стипендия и бесплатное обучение) в магистратуре в одном из университетов КНР по направлению «Иностранные языки». </w:t>
            </w:r>
          </w:p>
          <w:p w:rsidR="00987626" w:rsidRPr="00295F18" w:rsidRDefault="00987626" w:rsidP="0035624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</w:tcPr>
          <w:p w:rsidR="00987626" w:rsidRPr="00295F18" w:rsidRDefault="00987626" w:rsidP="0035624C">
            <w:pPr>
              <w:ind w:right="47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95F18">
              <w:rPr>
                <w:rFonts w:ascii="Times New Roman" w:eastAsia="Calibri" w:hAnsi="Times New Roman" w:cs="Times New Roman"/>
                <w:lang w:val="en-US"/>
              </w:rPr>
              <w:t>Application  letter and a Letter of     Reference</w:t>
            </w:r>
          </w:p>
        </w:tc>
      </w:tr>
    </w:tbl>
    <w:p w:rsidR="00FF31A9" w:rsidRDefault="00FF31A9" w:rsidP="00FF31A9">
      <w:pPr>
        <w:spacing w:after="160"/>
        <w:ind w:left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</w:p>
    <w:p w:rsidR="00097FDF" w:rsidRDefault="00097FDF" w:rsidP="00FF31A9">
      <w:pPr>
        <w:spacing w:after="160"/>
        <w:ind w:left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</w:p>
    <w:p w:rsidR="00097FDF" w:rsidRPr="001A230B" w:rsidRDefault="00097FDF" w:rsidP="00FF31A9">
      <w:pPr>
        <w:spacing w:after="160"/>
        <w:ind w:left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075"/>
        <w:gridCol w:w="8505"/>
      </w:tblGrid>
      <w:tr w:rsidR="00FF31A9" w:rsidRPr="00055168" w:rsidTr="003A6C79">
        <w:tc>
          <w:tcPr>
            <w:tcW w:w="987" w:type="dxa"/>
            <w:shd w:val="clear" w:color="auto" w:fill="auto"/>
          </w:tcPr>
          <w:p w:rsidR="00FF31A9" w:rsidRPr="00055168" w:rsidRDefault="00FF31A9" w:rsidP="00B742E1">
            <w:pPr>
              <w:ind w:right="4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516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B742E1">
            <w:pPr>
              <w:ind w:right="471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FF31A9">
              <w:rPr>
                <w:rFonts w:eastAsia="Calibri"/>
                <w:b/>
                <w:sz w:val="24"/>
                <w:szCs w:val="24"/>
              </w:rPr>
              <w:t>Ф.И.О.</w:t>
            </w:r>
          </w:p>
        </w:tc>
        <w:tc>
          <w:tcPr>
            <w:tcW w:w="8505" w:type="dxa"/>
            <w:shd w:val="clear" w:color="auto" w:fill="auto"/>
          </w:tcPr>
          <w:p w:rsidR="00FF31A9" w:rsidRPr="00055168" w:rsidRDefault="00FF31A9" w:rsidP="00B742E1">
            <w:pPr>
              <w:ind w:right="4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5168">
              <w:rPr>
                <w:rFonts w:eastAsia="Calibri"/>
                <w:b/>
                <w:sz w:val="24"/>
                <w:szCs w:val="24"/>
              </w:rPr>
              <w:t>Название работы</w:t>
            </w:r>
          </w:p>
        </w:tc>
      </w:tr>
      <w:tr w:rsidR="00FF31A9" w:rsidRPr="00FF31A9" w:rsidTr="0065102E">
        <w:tc>
          <w:tcPr>
            <w:tcW w:w="14567" w:type="dxa"/>
            <w:gridSpan w:val="3"/>
            <w:shd w:val="clear" w:color="auto" w:fill="auto"/>
          </w:tcPr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СТУДЕНЧЕСКИЙ НАУЧНО-ПРАКТИЧЕСКИЙ КРУГЛЫЙ СТОЛ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«Взаимосвязь языка и культуры: концепты и языковая картина мира» 18 ноября 2019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35624C"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Абдрахманова  Р.Дж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и.о. профессора, доцент</w:t>
            </w:r>
            <w:proofErr w:type="gramStart"/>
            <w:r w:rsidRPr="00FF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F3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к.ф.н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конференции, сайт МУЦА.</w:t>
            </w:r>
          </w:p>
          <w:p w:rsidR="00FF31A9" w:rsidRPr="00FF31A9" w:rsidRDefault="00FF31A9" w:rsidP="00FF31A9">
            <w:pPr>
              <w:ind w:right="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Тобушева Аманат,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Концепт «ЛЮБОВЬ» и “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”  в паремиях английского и русского языков</w:t>
            </w:r>
          </w:p>
        </w:tc>
      </w:tr>
      <w:tr w:rsidR="00FF31A9" w:rsidRPr="00FF31A9" w:rsidTr="00097FDF">
        <w:trPr>
          <w:trHeight w:val="467"/>
        </w:trPr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НогойбаевТалип,                БоромбаеваАнара, LNG-118.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pStyle w:val="a4"/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«ДОМ» в картине мира носителей русской и английской культуры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Княжева Вероника,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pStyle w:val="a4"/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Колоративный код в русской и английской лингвокультурах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Исаева Диана,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«Английская языковая картина мира в концепте «САД»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Арифова Малика,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tabs>
                <w:tab w:val="left" w:pos="377"/>
              </w:tabs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Концепт «ГОСТЕПРИИМСТВО» в казахском и английском языках в аспекте межкультурной коммуникации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Батуева Нураим,           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pStyle w:val="a4"/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Концепт «ГОРДОСТЬ» в английской и русской лингвокультурах</w:t>
            </w:r>
          </w:p>
        </w:tc>
      </w:tr>
      <w:tr w:rsidR="00FF31A9" w:rsidRPr="00FF31A9" w:rsidTr="00097FDF">
        <w:trPr>
          <w:trHeight w:val="710"/>
        </w:trPr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shd w:val="clear" w:color="auto" w:fill="auto"/>
          </w:tcPr>
          <w:p w:rsidR="00FF31A9" w:rsidRPr="00097FDF" w:rsidRDefault="00FF31A9" w:rsidP="00097FDF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Ергульхан,  ТемирбековаАйсеил, LNG-118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Языковая картина мира в концептосфере «Семья», «Семейные   отношения» в английском и русском языках.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МашанлоШахноза,               LNG-118,                    Арлихожаева Рахима, Командирова Ангелина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-117.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Национально-специфические особенности концепта “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” в аспекте межкультурной коммуникации   </w:t>
            </w:r>
          </w:p>
        </w:tc>
      </w:tr>
      <w:tr w:rsidR="00FF31A9" w:rsidRPr="00FF31A9" w:rsidTr="0065102E">
        <w:tc>
          <w:tcPr>
            <w:tcW w:w="14567" w:type="dxa"/>
            <w:gridSpan w:val="3"/>
            <w:shd w:val="clear" w:color="auto" w:fill="auto"/>
          </w:tcPr>
          <w:p w:rsidR="00097FDF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НАУЧНО-ПРАКТИЧЕСКИЙ КРУГЛЫЙ СТОЛ                                               </w:t>
            </w: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программой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 МУЦА</w:t>
            </w:r>
          </w:p>
          <w:p w:rsidR="00FF31A9" w:rsidRPr="00FF31A9" w:rsidRDefault="00FF31A9" w:rsidP="00097FD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97FDF" w:rsidRPr="00097F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«Расширение возможностей женщин в образовании и в обществе» 23.11.2019.</w:t>
            </w:r>
          </w:p>
          <w:p w:rsidR="00FF31A9" w:rsidRPr="00FF31A9" w:rsidRDefault="00FF31A9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35624C">
              <w:rPr>
                <w:rFonts w:ascii="Times New Roman" w:hAnsi="Times New Roman" w:cs="Times New Roman"/>
                <w:b/>
                <w:sz w:val="24"/>
                <w:szCs w:val="24"/>
              </w:rPr>
              <w:t>Жумабекова Н. М.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, к.ф.н., и.о., доцента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конференции, сайт МУЦА.</w:t>
            </w:r>
          </w:p>
          <w:p w:rsidR="00FF31A9" w:rsidRPr="00FF31A9" w:rsidRDefault="00FF31A9" w:rsidP="00FF3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Асанкулова Алина, LNG-119,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Эксплуатация и финансовая зависимость от родственников мужа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Гнездилова Арина, LNG-119,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status in education in the world and in  Kyrgyzstan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Михридинова Умида, Абдыразакова  Бегимжан, Бакирова Сабзаджон, LNG-119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Уязвимость, связанная с религиозным браком</w:t>
            </w:r>
          </w:p>
        </w:tc>
      </w:tr>
      <w:tr w:rsidR="00FF31A9" w:rsidRPr="00FF31A9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Айдаралиева  Арууке, Турдалиев Жаныбек, Ордобаева Курманжан, LNG-119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Миграция и похищение невест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Беркутбаева  Айгерим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LNG-117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Self-realization of American and Kyrgyz women   at workplace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Гонтарюк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LNG-117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Self-realization of women in  their  60s.</w:t>
            </w:r>
          </w:p>
        </w:tc>
      </w:tr>
      <w:tr w:rsidR="00FF31A9" w:rsidRPr="00FF31A9" w:rsidTr="00097FDF">
        <w:trPr>
          <w:trHeight w:val="440"/>
        </w:trPr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tabs>
                <w:tab w:val="left" w:pos="223"/>
              </w:tabs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Ниса Гюль Зейнеп, LNG-119</w:t>
            </w:r>
          </w:p>
        </w:tc>
        <w:tc>
          <w:tcPr>
            <w:tcW w:w="8505" w:type="dxa"/>
            <w:shd w:val="clear" w:color="auto" w:fill="auto"/>
          </w:tcPr>
          <w:p w:rsidR="00FF31A9" w:rsidRPr="00097FDF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Ранние браки в Турции</w:t>
            </w:r>
          </w:p>
        </w:tc>
      </w:tr>
      <w:tr w:rsidR="00FF31A9" w:rsidRPr="00FF31A9" w:rsidTr="00097FDF">
        <w:trPr>
          <w:trHeight w:val="2510"/>
        </w:trPr>
        <w:tc>
          <w:tcPr>
            <w:tcW w:w="14567" w:type="dxa"/>
            <w:gridSpan w:val="3"/>
            <w:shd w:val="clear" w:color="auto" w:fill="auto"/>
          </w:tcPr>
          <w:p w:rsidR="00FF31A9" w:rsidRPr="00FF31A9" w:rsidRDefault="002E5BC7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r w:rsidR="00FF31A9"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МЕЖВУЗОВСКАЯ  КОНФЕРЕНЦИЯ</w:t>
            </w:r>
          </w:p>
          <w:p w:rsidR="00FF31A9" w:rsidRPr="00FF31A9" w:rsidRDefault="00FF31A9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программой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МУЦА  и  Кыргызско </w:t>
            </w:r>
            <w:proofErr w:type="gramStart"/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нглийской программы  Отделения синхронного перевода  Гуманитарного факультета Кыргызско-Турецкого университета «Манас»,</w:t>
            </w:r>
          </w:p>
          <w:p w:rsidR="00FF31A9" w:rsidRPr="00FF31A9" w:rsidRDefault="00FF31A9" w:rsidP="00097FD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Тема:</w:t>
            </w:r>
            <w:r w:rsidR="00097FDF" w:rsidRPr="00877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Мой лингвист» 29 ноября 2019г</w:t>
            </w:r>
          </w:p>
          <w:p w:rsidR="00FF31A9" w:rsidRPr="00FF31A9" w:rsidRDefault="00FF31A9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35624C">
              <w:rPr>
                <w:rFonts w:ascii="Times New Roman" w:hAnsi="Times New Roman" w:cs="Times New Roman"/>
                <w:b/>
                <w:sz w:val="24"/>
                <w:szCs w:val="24"/>
              </w:rPr>
              <w:t>Жумабекова Н. М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., к.ф.н., и.о., доцента</w:t>
            </w:r>
          </w:p>
          <w:p w:rsidR="00FF31A9" w:rsidRPr="00097FDF" w:rsidRDefault="00FF31A9" w:rsidP="00097FD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конференции, сайт МУЦА.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Мураткан кызы  Сайкал, Беркутбаева  Айгерим, Гонтарюк  Арина,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35624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Wilghelm  Humboldt – one of the greatest linguists of  all  times  </w:t>
            </w:r>
          </w:p>
        </w:tc>
      </w:tr>
      <w:tr w:rsidR="00FF31A9" w:rsidRPr="00826D7D" w:rsidTr="00097FDF">
        <w:trPr>
          <w:trHeight w:val="620"/>
        </w:trPr>
        <w:tc>
          <w:tcPr>
            <w:tcW w:w="987" w:type="dxa"/>
            <w:shd w:val="clear" w:color="auto" w:fill="auto"/>
          </w:tcPr>
          <w:p w:rsidR="00FF31A9" w:rsidRPr="00FF31A9" w:rsidRDefault="00FF31A9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Марс кызы Азиза,              Командирова Ангелина , LNG 117</w:t>
            </w:r>
          </w:p>
        </w:tc>
        <w:tc>
          <w:tcPr>
            <w:tcW w:w="8505" w:type="dxa"/>
            <w:shd w:val="clear" w:color="auto" w:fill="auto"/>
          </w:tcPr>
          <w:p w:rsidR="00FF31A9" w:rsidRPr="00097FDF" w:rsidRDefault="00FF31A9" w:rsidP="00097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Jacob  Grimm`s  c</w:t>
            </w:r>
            <w:r w:rsidR="000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ontribution  in to  linguistics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ind w:right="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Забарацкая Вероника, LNG 116</w:t>
            </w:r>
          </w:p>
        </w:tc>
        <w:tc>
          <w:tcPr>
            <w:tcW w:w="8505" w:type="dxa"/>
            <w:shd w:val="clear" w:color="auto" w:fill="auto"/>
          </w:tcPr>
          <w:p w:rsidR="00FF31A9" w:rsidRPr="00097FDF" w:rsidRDefault="00FF31A9" w:rsidP="00097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="000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rainian  Linguist  Potebnya A.A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097FDF" w:rsidRDefault="00FF31A9" w:rsidP="00FF31A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Джунсаев Азат,                Акматов Акбар,                       Замирбек  кызы Зарина,    LNG 117                          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FF3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Sheicher</w:t>
            </w:r>
            <w:r w:rsidR="000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his linguistic  conception</w:t>
            </w:r>
          </w:p>
        </w:tc>
      </w:tr>
      <w:tr w:rsidR="00FF31A9" w:rsidRPr="00FF31A9" w:rsidTr="0065102E">
        <w:tc>
          <w:tcPr>
            <w:tcW w:w="14567" w:type="dxa"/>
            <w:gridSpan w:val="3"/>
            <w:shd w:val="clear" w:color="auto" w:fill="auto"/>
          </w:tcPr>
          <w:p w:rsidR="00097FDF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МЕЖВУЗОВСКАЯ 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НАУЧНО-ПРАКТИЧЕСКАЯ КОНФЕРЕНЦИЯ                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Факультетом Европейских цивилизаций, БГУ</w:t>
            </w:r>
            <w:proofErr w:type="gramStart"/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«Лингвистика. Английский язык»</w:t>
            </w:r>
          </w:p>
          <w:p w:rsidR="00FF31A9" w:rsidRPr="00FF31A9" w:rsidRDefault="00FF31A9" w:rsidP="00097FD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97FDF" w:rsidRPr="0009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Вопросы социологии и социолингвистики в образовании</w:t>
            </w: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4 декабря 2019 г.</w:t>
            </w:r>
          </w:p>
          <w:p w:rsidR="00FF31A9" w:rsidRPr="00FF31A9" w:rsidRDefault="00FF31A9" w:rsidP="00F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35624C">
              <w:rPr>
                <w:rFonts w:ascii="Times New Roman" w:hAnsi="Times New Roman" w:cs="Times New Roman"/>
                <w:b/>
                <w:sz w:val="24"/>
                <w:szCs w:val="24"/>
              </w:rPr>
              <w:t>Жумабекова Н. М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., к.ф.н., и.о., доцента</w:t>
            </w:r>
          </w:p>
          <w:p w:rsidR="00FF31A9" w:rsidRPr="00FF31A9" w:rsidRDefault="00FF31A9" w:rsidP="00FF31A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конференции, сайт МУЦА.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Арлиходжаева  Рахима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influence of  bilingualism on  learning a third         language 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Командирова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 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off a mily members in a child’s language  acquisition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Мураткан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Сайкал,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LNG 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Politeness in the framework of cultural differences in American and Kyrgyz  culture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Акбар,               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 11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Strategies of politeness in communication between the older, and the younger generation Kyrgyz  culture</w:t>
            </w:r>
          </w:p>
        </w:tc>
      </w:tr>
      <w:tr w:rsidR="00FF31A9" w:rsidRPr="00826D7D" w:rsidTr="00097FDF">
        <w:trPr>
          <w:trHeight w:val="872"/>
        </w:trPr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tabs>
                <w:tab w:val="left" w:pos="446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F31A9" w:rsidRPr="00FF31A9" w:rsidRDefault="00FF31A9" w:rsidP="00097FDF">
            <w:pPr>
              <w:tabs>
                <w:tab w:val="left" w:pos="446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 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 and female social relationships in the modern Asian family and their influence on the language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 117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status in education in the world and in Kyrgyzstan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tabs>
                <w:tab w:val="left" w:pos="189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Казарина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31A9" w:rsidRPr="00FF31A9" w:rsidRDefault="00FF31A9" w:rsidP="00097FDF">
            <w:pPr>
              <w:tabs>
                <w:tab w:val="left" w:pos="189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 116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nature and the reasons of overlapping in English and Russian conversation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Лиров Фархат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 115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Turn-taking peculiarities in the aspect of cultural differences in English and Russian  conversations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Забарацкая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LNG 115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 body language in Russian  conversation</w:t>
            </w:r>
          </w:p>
        </w:tc>
      </w:tr>
      <w:tr w:rsidR="00FF31A9" w:rsidRPr="00826D7D" w:rsidTr="002E5BC7">
        <w:tc>
          <w:tcPr>
            <w:tcW w:w="987" w:type="dxa"/>
            <w:shd w:val="clear" w:color="auto" w:fill="auto"/>
          </w:tcPr>
          <w:p w:rsidR="00FF31A9" w:rsidRPr="00FF31A9" w:rsidRDefault="00FF31A9" w:rsidP="00097FDF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5" w:type="dxa"/>
            <w:shd w:val="clear" w:color="auto" w:fill="auto"/>
          </w:tcPr>
          <w:p w:rsidR="00FF31A9" w:rsidRPr="00FF31A9" w:rsidRDefault="00FF31A9" w:rsidP="00097FDF">
            <w:pPr>
              <w:tabs>
                <w:tab w:val="left" w:pos="720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Джунсаев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31A9" w:rsidRPr="00FF31A9" w:rsidRDefault="00FF31A9" w:rsidP="00097FDF">
            <w:pPr>
              <w:tabs>
                <w:tab w:val="left" w:pos="720"/>
              </w:tabs>
              <w:spacing w:after="0" w:line="240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 116</w:t>
            </w:r>
          </w:p>
        </w:tc>
        <w:tc>
          <w:tcPr>
            <w:tcW w:w="8505" w:type="dxa"/>
            <w:shd w:val="clear" w:color="auto" w:fill="auto"/>
          </w:tcPr>
          <w:p w:rsidR="00FF31A9" w:rsidRPr="00FF31A9" w:rsidRDefault="00FF31A9" w:rsidP="00097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 of learning Kyrgyz for speakers of other languages and possible solutions for them</w:t>
            </w:r>
          </w:p>
        </w:tc>
      </w:tr>
    </w:tbl>
    <w:p w:rsidR="006C42FA" w:rsidRPr="00FF31A9" w:rsidRDefault="006C42FA" w:rsidP="00FF31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73DE" w:rsidRPr="00D673DE" w:rsidRDefault="006C42FA" w:rsidP="00D673DE">
      <w:pPr>
        <w:pStyle w:val="a4"/>
        <w:numPr>
          <w:ilvl w:val="0"/>
          <w:numId w:val="7"/>
        </w:numPr>
        <w:jc w:val="center"/>
        <w:rPr>
          <w:rFonts w:ascii="Calibri" w:hAnsi="Calibri" w:cs="Times New Roman"/>
          <w:b/>
          <w:sz w:val="28"/>
          <w:szCs w:val="28"/>
          <w:lang w:eastAsia="zh-CN"/>
        </w:rPr>
      </w:pPr>
      <w:r w:rsidRPr="00D673DE">
        <w:rPr>
          <w:rFonts w:ascii="Times New Roman" w:hAnsi="Times New Roman" w:cs="Times New Roman"/>
          <w:b/>
          <w:color w:val="FF0000"/>
          <w:sz w:val="24"/>
          <w:szCs w:val="24"/>
        </w:rPr>
        <w:t>НАПРАВЛЕНИЕ</w:t>
      </w:r>
      <w:r w:rsidR="00760919" w:rsidRPr="00D673DE">
        <w:rPr>
          <w:rFonts w:ascii="Times New Roman" w:hAnsi="Times New Roman" w:cs="Times New Roman"/>
          <w:b/>
          <w:color w:val="FF0000"/>
          <w:sz w:val="24"/>
          <w:szCs w:val="24"/>
        </w:rPr>
        <w:t>: Лингвистика. Китайский язык»</w:t>
      </w:r>
      <w:r w:rsidR="003A6C79" w:rsidRPr="00D673DE">
        <w:rPr>
          <w:rFonts w:ascii="Calibri" w:hAnsi="Calibri" w:cs="Times New Roman"/>
          <w:b/>
          <w:sz w:val="28"/>
          <w:szCs w:val="28"/>
          <w:lang w:eastAsia="zh-CN"/>
        </w:rPr>
        <w:t xml:space="preserve"> </w:t>
      </w:r>
    </w:p>
    <w:p w:rsidR="003A6C79" w:rsidRPr="00D673DE" w:rsidRDefault="003A6C79" w:rsidP="00D673DE">
      <w:pPr>
        <w:jc w:val="center"/>
        <w:rPr>
          <w:rFonts w:ascii="Calibri" w:hAnsi="Calibri" w:cs="Times New Roman"/>
          <w:b/>
          <w:sz w:val="28"/>
          <w:szCs w:val="28"/>
          <w:lang w:eastAsia="zh-CN"/>
        </w:rPr>
      </w:pPr>
      <w:r w:rsidRPr="00D673DE">
        <w:rPr>
          <w:rFonts w:ascii="Calibri" w:hAnsi="Calibri" w:cs="Times New Roman"/>
          <w:b/>
          <w:sz w:val="28"/>
          <w:szCs w:val="28"/>
          <w:lang w:eastAsia="zh-CN"/>
        </w:rPr>
        <w:t xml:space="preserve">ОТЧЕТ по НИР и НИРС </w:t>
      </w:r>
    </w:p>
    <w:p w:rsidR="003A6C79" w:rsidRPr="003A6C79" w:rsidRDefault="003A6C79" w:rsidP="003A6C79">
      <w:pPr>
        <w:jc w:val="center"/>
        <w:rPr>
          <w:rFonts w:ascii="Calibri" w:hAnsi="Calibri" w:cs="Times New Roman"/>
          <w:b/>
          <w:sz w:val="28"/>
          <w:szCs w:val="28"/>
          <w:lang w:eastAsia="zh-CN"/>
        </w:rPr>
      </w:pPr>
      <w:r w:rsidRPr="003A6C79">
        <w:rPr>
          <w:rFonts w:ascii="Calibri" w:hAnsi="Calibri" w:cs="Times New Roman"/>
          <w:b/>
          <w:sz w:val="28"/>
          <w:szCs w:val="28"/>
          <w:lang w:eastAsia="zh-CN"/>
        </w:rPr>
        <w:t>за осень 2019 г.</w:t>
      </w:r>
    </w:p>
    <w:p w:rsidR="003A6C79" w:rsidRPr="003A6C79" w:rsidRDefault="003A6C79" w:rsidP="003A6C79">
      <w:pPr>
        <w:jc w:val="center"/>
        <w:rPr>
          <w:rFonts w:ascii="Calibri" w:hAnsi="Calibri" w:cs="Times New Roman"/>
          <w:b/>
          <w:sz w:val="28"/>
          <w:szCs w:val="28"/>
          <w:lang w:val="en-US" w:eastAsia="zh-CN"/>
        </w:rPr>
      </w:pPr>
      <w:r w:rsidRPr="003A6C79">
        <w:rPr>
          <w:rFonts w:ascii="Calibri" w:hAnsi="Calibri" w:cs="Times New Roman"/>
          <w:b/>
          <w:sz w:val="28"/>
          <w:szCs w:val="28"/>
          <w:lang w:eastAsia="zh-CN"/>
        </w:rPr>
        <w:t>НИР</w:t>
      </w:r>
    </w:p>
    <w:p w:rsidR="003A6C79" w:rsidRPr="003A6C79" w:rsidRDefault="003A6C79" w:rsidP="003A6C79">
      <w:pPr>
        <w:jc w:val="center"/>
        <w:rPr>
          <w:rFonts w:ascii="Calibri" w:hAnsi="Calibri" w:cs="Times New Roman"/>
          <w:sz w:val="28"/>
          <w:szCs w:val="28"/>
          <w:lang w:eastAsia="zh-CN"/>
        </w:rPr>
      </w:pPr>
      <w:r w:rsidRPr="003A6C79">
        <w:rPr>
          <w:rFonts w:ascii="Calibri" w:hAnsi="Calibri" w:cs="Times New Roman"/>
          <w:sz w:val="28"/>
          <w:szCs w:val="28"/>
          <w:lang w:eastAsia="zh-CN"/>
        </w:rPr>
        <w:t>Публикации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670"/>
        <w:gridCol w:w="5529"/>
      </w:tblGrid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567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Аламанова С.С.</w:t>
            </w:r>
          </w:p>
        </w:tc>
        <w:tc>
          <w:tcPr>
            <w:tcW w:w="5670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к десятилетию МУЦА. Юбилейный выпуск. – Токмок, МУЦА, 2020. – 252 с.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Методика обучения языковым элементам в МУЦА,  стр.141-146</w:t>
            </w:r>
          </w:p>
        </w:tc>
      </w:tr>
    </w:tbl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A6C79">
        <w:rPr>
          <w:rFonts w:ascii="Times New Roman" w:hAnsi="Times New Roman" w:cs="Times New Roman"/>
          <w:sz w:val="24"/>
          <w:szCs w:val="24"/>
          <w:lang w:eastAsia="zh-CN"/>
        </w:rPr>
        <w:t>Учебно-методическая работа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670"/>
        <w:gridCol w:w="5529"/>
      </w:tblGrid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567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Выполненный объем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Кулданбаева Н.К.</w:t>
            </w:r>
          </w:p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Аламанова А.С.</w:t>
            </w:r>
          </w:p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Аламанова С.С.</w:t>
            </w:r>
          </w:p>
        </w:tc>
        <w:tc>
          <w:tcPr>
            <w:tcW w:w="5670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Пособие по китайской иероглифической письменности 6</w:t>
            </w:r>
            <w:r w:rsidR="0082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-7 п.</w:t>
            </w:r>
            <w:proofErr w:type="gramStart"/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50% 4 п.л.</w:t>
            </w:r>
          </w:p>
        </w:tc>
      </w:tr>
    </w:tbl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C79" w:rsidRPr="003A6C79" w:rsidRDefault="003A6C79" w:rsidP="003A6C7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A6C79">
        <w:rPr>
          <w:rFonts w:ascii="Times New Roman" w:hAnsi="Times New Roman" w:cs="Times New Roman"/>
          <w:b/>
          <w:sz w:val="24"/>
          <w:szCs w:val="24"/>
          <w:lang w:eastAsia="zh-CN"/>
        </w:rPr>
        <w:t>НИРС</w:t>
      </w:r>
    </w:p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A6C79">
        <w:rPr>
          <w:rFonts w:ascii="Times New Roman" w:hAnsi="Times New Roman" w:cs="Times New Roman"/>
          <w:sz w:val="24"/>
          <w:szCs w:val="24"/>
          <w:lang w:eastAsia="zh-CN"/>
        </w:rPr>
        <w:t>Публикации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4819"/>
        <w:gridCol w:w="5529"/>
      </w:tblGrid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81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3A6C79" w:rsidRPr="00826D7D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Дауров С.А.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Merge w:val="restart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«Кыргызстан и Китай:</w:t>
            </w:r>
            <w:r w:rsidR="0082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история и перспективы сотрудничества». Спецвыпуск посвященный 10-летию образования ККФ. – Бишкек, 2019. -174 с.</w:t>
            </w: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Stages of development of Chinese language translation activities in Kyrgyzstan. </w:t>
            </w: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A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124-126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Мумузиева Р.А.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животных в </w:t>
            </w:r>
            <w:proofErr w:type="gramStart"/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китайской</w:t>
            </w:r>
            <w:proofErr w:type="gramEnd"/>
            <w:r w:rsidRPr="003A6C79">
              <w:rPr>
                <w:rFonts w:ascii="Times New Roman" w:hAnsi="Times New Roman" w:cs="Times New Roman"/>
                <w:sz w:val="24"/>
                <w:szCs w:val="24"/>
              </w:rPr>
              <w:t xml:space="preserve"> лингвокультурологии. стр.</w:t>
            </w:r>
            <w:r w:rsidR="0082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Арзымат Сардар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кыргызско-китайских отношений. стр.81-85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Ишенова А.К.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Цветовая символика в китайском языке. стр. 44-47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Рамзанов Н.Р.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Ли Бо – китайский поэт, выходец из Кыргызстана. стр.56-59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Асизбекова Б.А.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Цифровые коды в китайском языке. стр.18-21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Ванинов Рустам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Диалекты Китая. стр 124-126</w:t>
            </w:r>
          </w:p>
        </w:tc>
      </w:tr>
      <w:tr w:rsidR="003A6C79" w:rsidRPr="003A6C79" w:rsidTr="003A6C79">
        <w:tc>
          <w:tcPr>
            <w:tcW w:w="53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Хиярова Р.Т.</w:t>
            </w:r>
          </w:p>
        </w:tc>
        <w:tc>
          <w:tcPr>
            <w:tcW w:w="992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Трудности в процессе изучения иероглифов и пути их решения. стр.66-71</w:t>
            </w:r>
          </w:p>
        </w:tc>
      </w:tr>
    </w:tbl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C79" w:rsidRPr="003A6C79" w:rsidRDefault="003A6C79" w:rsidP="003A6C7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A6C79">
        <w:rPr>
          <w:rFonts w:ascii="Times New Roman" w:hAnsi="Times New Roman" w:cs="Times New Roman"/>
          <w:sz w:val="24"/>
          <w:szCs w:val="24"/>
          <w:lang w:eastAsia="zh-CN"/>
        </w:rPr>
        <w:t>Участие на студенческих конференциях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2851"/>
        <w:gridCol w:w="850"/>
        <w:gridCol w:w="2886"/>
        <w:gridCol w:w="7604"/>
      </w:tblGrid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886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Конференции, семинары и т.п.</w:t>
            </w: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3A6C79" w:rsidRPr="00826D7D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Дауров С.А.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vMerge w:val="restart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студенческая конференция :«Кыргызстан и Китай:история и перспективы сотрудничества», посвященная 10-летию образования ККФ, 29 октября, 2019, КНУ им.Баласагына, Бишкек- 174 с.</w:t>
            </w: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Stages of development of Chinese language translation activities in Kyrgyzstan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Мумузиева Р.А.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Символика животных в китайской лингвокультурологии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Арзымат Сардар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кыргызско-китайских отношений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Ишенова А.К.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Цветовая символика в китайском языке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Рамзанов Н.Р.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Ли Бо – китайский поэт, выходец из Кыргызстана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Асизбекова Б.А.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Цифровые коды в китайском языке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Ванинов Рустам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Диалекты Китая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Хиярова Р.Т.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Трудности в процессе изучения иероглифов и пути их решения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Aныварова Ализа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vMerge w:val="restart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Студенческий научно-практический круглый стол: «Взаимосвязь языка и культуры: концепты и языковая картина мира», 18 ноября, 2019, МУЦА, Токмок</w:t>
            </w: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Национально-культурные особенности китайского эмоционального концепта «любовь» (на материале исследований ученых с позиций ассоциативного эксперимента)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Мумузиева Райхан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зоонимов в китайском языке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Ишенова Айжан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Цветовая символика в китайском языке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Хиярова Ругияна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Трудности в процессе изучения иероглифов и пути их решения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Эрнсова Айсанат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Буларова Шахидэ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Ашимжан к. Мээр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Асанов Байэль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 w:val="restart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Лингвистический вечер «Мой лингвист», 29 ноября, 2019, МУЦА, Токмок</w:t>
            </w: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Родоначальник современного китайского языкознания Чжао Юаньчжэнь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Асылбекова Кылымай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Губе Фатима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Шулепова Кристина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Ярова Алия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Как чуваш Бичурин стал отцом русского китаеведения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Мусарова Медина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Хиярова Ругияна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Мавалинов Тахир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Саров Сулейман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Известный переводчик древних китайских текстов Б.Б. Виногродский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Аныварова Ализа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Байбосунова Сезим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Выдающийся педагог и китаист В.И.Горелов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Асизбекова Бермет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Орокчиева Гулдана</w:t>
            </w:r>
          </w:p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Таджиматов Шердорбек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Рудольф Всеволодович Вяткин - востоковед, переводчик, специалист по китаистике и его труд «Русский перевод "Исторических записок" Сыма Цяня»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 xml:space="preserve"> Кадыралиева Нургуль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Лингвистическое наследие Тань Аошуан</w:t>
            </w:r>
          </w:p>
        </w:tc>
      </w:tr>
      <w:tr w:rsidR="003A6C79" w:rsidRPr="003A6C79" w:rsidTr="003A6C79">
        <w:tc>
          <w:tcPr>
            <w:tcW w:w="518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1" w:type="dxa"/>
          </w:tcPr>
          <w:p w:rsidR="003A6C79" w:rsidRPr="003A6C79" w:rsidRDefault="003A6C79" w:rsidP="003A6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Ванинов Рустам Базылов Сыймык</w:t>
            </w:r>
          </w:p>
        </w:tc>
        <w:tc>
          <w:tcPr>
            <w:tcW w:w="850" w:type="dxa"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vMerge/>
          </w:tcPr>
          <w:p w:rsidR="003A6C79" w:rsidRPr="003A6C79" w:rsidRDefault="003A6C79" w:rsidP="003A6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79">
              <w:rPr>
                <w:rFonts w:ascii="Times New Roman" w:hAnsi="Times New Roman" w:cs="Times New Roman"/>
                <w:sz w:val="24"/>
                <w:szCs w:val="24"/>
              </w:rPr>
              <w:t>Алексе́й Алекса́ндрович Ма́слов-духовные, культурные традиций китайской цивилизации и современные социально-экономические и политические процессы в странах ШОС</w:t>
            </w:r>
          </w:p>
          <w:p w:rsidR="003A6C79" w:rsidRPr="003A6C79" w:rsidRDefault="003A6C79" w:rsidP="003A6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79" w:rsidRPr="003A6C79" w:rsidRDefault="003A6C79" w:rsidP="003A6C79">
      <w:pPr>
        <w:ind w:left="720"/>
        <w:contextualSpacing/>
        <w:rPr>
          <w:rFonts w:ascii="Calibri" w:hAnsi="Calibri" w:cs="Times New Roman"/>
          <w:sz w:val="28"/>
          <w:szCs w:val="28"/>
          <w:lang w:eastAsia="zh-CN"/>
        </w:rPr>
      </w:pPr>
    </w:p>
    <w:p w:rsidR="00401AD6" w:rsidRPr="003A6C79" w:rsidRDefault="00D673DE" w:rsidP="00F13101">
      <w:pPr>
        <w:ind w:left="720"/>
        <w:contextualSpacing/>
        <w:jc w:val="center"/>
        <w:rPr>
          <w:rFonts w:ascii="Calibri" w:hAnsi="Calibri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8942D0" w:rsidRPr="003A6C79">
        <w:rPr>
          <w:rFonts w:ascii="Times New Roman" w:hAnsi="Times New Roman" w:cs="Times New Roman"/>
          <w:b/>
          <w:color w:val="FF0000"/>
          <w:sz w:val="28"/>
          <w:szCs w:val="28"/>
        </w:rPr>
        <w:t>. НАПРАВЛЕНИЕ</w:t>
      </w:r>
      <w:r w:rsidR="00760919" w:rsidRPr="003A6C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01AD6" w:rsidRPr="003A6C79">
        <w:rPr>
          <w:rFonts w:ascii="Times New Roman" w:hAnsi="Times New Roman" w:cs="Times New Roman"/>
          <w:b/>
          <w:color w:val="FF0000"/>
          <w:sz w:val="28"/>
          <w:szCs w:val="28"/>
        </w:rPr>
        <w:t>Управление бизнесом</w:t>
      </w:r>
    </w:p>
    <w:p w:rsidR="008942D0" w:rsidRPr="008942D0" w:rsidRDefault="008942D0" w:rsidP="008942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42D0" w:rsidRPr="005F59F9" w:rsidRDefault="008942D0" w:rsidP="003A6C79">
      <w:pPr>
        <w:numPr>
          <w:ilvl w:val="0"/>
          <w:numId w:val="10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F9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ПРОГРАММЫ</w:t>
      </w:r>
    </w:p>
    <w:p w:rsidR="008942D0" w:rsidRPr="005F59F9" w:rsidRDefault="008942D0" w:rsidP="003A6C7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59F9">
        <w:rPr>
          <w:rFonts w:ascii="Times New Roman" w:hAnsi="Times New Roman" w:cs="Times New Roman"/>
          <w:b/>
          <w:sz w:val="24"/>
          <w:szCs w:val="24"/>
        </w:rPr>
        <w:t>Разработаны следующие научные публикации: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593"/>
        <w:gridCol w:w="2112"/>
        <w:gridCol w:w="7040"/>
      </w:tblGrid>
      <w:tr w:rsidR="008942D0" w:rsidRPr="005F59F9" w:rsidTr="003A6C79">
        <w:tc>
          <w:tcPr>
            <w:tcW w:w="964" w:type="dxa"/>
            <w:shd w:val="clear" w:color="auto" w:fill="auto"/>
          </w:tcPr>
          <w:p w:rsidR="008942D0" w:rsidRPr="005F59F9" w:rsidRDefault="008942D0" w:rsidP="003A6C7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3" w:type="dxa"/>
            <w:shd w:val="clear" w:color="auto" w:fill="auto"/>
          </w:tcPr>
          <w:p w:rsidR="008942D0" w:rsidRPr="005F59F9" w:rsidRDefault="008942D0" w:rsidP="003A6C7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  <w:p w:rsidR="008942D0" w:rsidRPr="005F59F9" w:rsidRDefault="008942D0" w:rsidP="003A6C7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8942D0" w:rsidRPr="005F59F9" w:rsidRDefault="008942D0" w:rsidP="003A6C7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7040" w:type="dxa"/>
            <w:shd w:val="clear" w:color="auto" w:fill="auto"/>
          </w:tcPr>
          <w:p w:rsidR="008942D0" w:rsidRPr="005F59F9" w:rsidRDefault="008942D0" w:rsidP="003A6C79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Доказательная база</w:t>
            </w:r>
          </w:p>
        </w:tc>
      </w:tr>
      <w:tr w:rsidR="008942D0" w:rsidRPr="005F59F9" w:rsidTr="002E5BC7">
        <w:tc>
          <w:tcPr>
            <w:tcW w:w="964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shd w:val="clear" w:color="auto" w:fill="auto"/>
          </w:tcPr>
          <w:p w:rsidR="00ED0321" w:rsidRPr="00ED0321" w:rsidRDefault="00ED0321" w:rsidP="00B742E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Priest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G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Using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Osterwalder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Business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Model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Canvas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as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foundational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component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of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an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Integrated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Business Education curriculum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Сборник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научных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десятилетию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Международного университета в Центральной Азии. Токмок,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–С. 6 – 12.</w:t>
            </w:r>
            <w:r w:rsidRPr="00ED03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42D0" w:rsidRPr="005F59F9" w:rsidRDefault="008942D0" w:rsidP="00B742E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ED032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Журнал «Наука, инно</w:t>
            </w:r>
            <w:r w:rsidR="00097FDF">
              <w:rPr>
                <w:rFonts w:ascii="Times New Roman" w:hAnsi="Times New Roman" w:cs="Times New Roman"/>
                <w:sz w:val="24"/>
                <w:szCs w:val="24"/>
              </w:rPr>
              <w:t>вации и технологии», 2019. № 9.</w:t>
            </w:r>
          </w:p>
        </w:tc>
        <w:tc>
          <w:tcPr>
            <w:tcW w:w="2112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Численный показатель важности научного журнала Импакт-фактор (ИФ, или IF) составляет – 0,127.</w:t>
            </w:r>
          </w:p>
        </w:tc>
        <w:tc>
          <w:tcPr>
            <w:tcW w:w="7040" w:type="dxa"/>
          </w:tcPr>
          <w:p w:rsidR="008942D0" w:rsidRPr="005F59F9" w:rsidRDefault="008942D0" w:rsidP="00B742E1">
            <w:pPr>
              <w:spacing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 xml:space="preserve">Журнал «Наука, инновации и технологии», 2019. № 9. </w:t>
            </w:r>
          </w:p>
          <w:p w:rsidR="008942D0" w:rsidRPr="005F59F9" w:rsidRDefault="008942D0" w:rsidP="00B742E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</w:tr>
      <w:tr w:rsidR="008942D0" w:rsidRPr="005F59F9" w:rsidTr="002E5BC7">
        <w:tc>
          <w:tcPr>
            <w:tcW w:w="964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  <w:shd w:val="clear" w:color="auto" w:fill="auto"/>
          </w:tcPr>
          <w:p w:rsidR="008942D0" w:rsidRPr="005F59F9" w:rsidRDefault="008942D0" w:rsidP="00097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закупки как мера антикоррупционной политики государства». </w:t>
            </w:r>
          </w:p>
        </w:tc>
        <w:tc>
          <w:tcPr>
            <w:tcW w:w="2112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8942D0" w:rsidRPr="005F59F9" w:rsidRDefault="008942D0" w:rsidP="00833869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hAnsi="Times New Roman" w:cs="Times New Roman"/>
                <w:sz w:val="24"/>
                <w:szCs w:val="24"/>
              </w:rPr>
              <w:t>Журнал «Вестник КЭУ» №12, 2019 в печати</w:t>
            </w:r>
          </w:p>
        </w:tc>
      </w:tr>
    </w:tbl>
    <w:p w:rsidR="008942D0" w:rsidRPr="005F59F9" w:rsidRDefault="008942D0" w:rsidP="008942D0">
      <w:pPr>
        <w:spacing w:after="160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59F9">
        <w:rPr>
          <w:rFonts w:ascii="Times New Roman" w:hAnsi="Times New Roman" w:cs="Times New Roman"/>
          <w:b/>
          <w:color w:val="FF0000"/>
          <w:sz w:val="24"/>
          <w:szCs w:val="24"/>
        </w:rPr>
        <w:t>НИРС</w:t>
      </w:r>
    </w:p>
    <w:p w:rsidR="008942D0" w:rsidRPr="005F59F9" w:rsidRDefault="008942D0" w:rsidP="008942D0">
      <w:p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59F9">
        <w:rPr>
          <w:rFonts w:ascii="Times New Roman" w:hAnsi="Times New Roman" w:cs="Times New Roman"/>
          <w:sz w:val="24"/>
          <w:szCs w:val="24"/>
        </w:rPr>
        <w:t>1. Студенческий научно-практический круглый стол на тему «</w:t>
      </w:r>
      <w:r w:rsidRPr="0033280D">
        <w:rPr>
          <w:rFonts w:ascii="Times New Roman" w:hAnsi="Times New Roman" w:cs="Times New Roman"/>
          <w:b/>
          <w:sz w:val="24"/>
          <w:szCs w:val="24"/>
        </w:rPr>
        <w:t>Роль маркетинговых исследований в бизнесе</w:t>
      </w:r>
      <w:r w:rsidRPr="005F59F9">
        <w:rPr>
          <w:rFonts w:ascii="Times New Roman" w:hAnsi="Times New Roman" w:cs="Times New Roman"/>
          <w:sz w:val="24"/>
          <w:szCs w:val="24"/>
        </w:rPr>
        <w:t>» 25.11.2019. МУЦА, г. Токмок. Доклады являлись результатом работы студентов, выполненных в рамках курса «Маркетинговые исследования». Программа конференции, сайт МУЦА.</w:t>
      </w:r>
    </w:p>
    <w:p w:rsidR="008942D0" w:rsidRPr="005F59F9" w:rsidRDefault="008942D0" w:rsidP="008942D0">
      <w:pPr>
        <w:spacing w:after="16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9F9">
        <w:rPr>
          <w:rFonts w:ascii="Times New Roman" w:eastAsia="Calibri" w:hAnsi="Times New Roman" w:cs="Times New Roman"/>
          <w:b/>
          <w:sz w:val="24"/>
          <w:szCs w:val="24"/>
        </w:rPr>
        <w:t>Темы докладов студенческой конференции</w:t>
      </w: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80"/>
        <w:gridCol w:w="10389"/>
      </w:tblGrid>
      <w:tr w:rsidR="008942D0" w:rsidRPr="005F59F9" w:rsidTr="00F13101">
        <w:trPr>
          <w:trHeight w:val="512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Омуралиева Асылай,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Предпочтение местного населения к услугам косметологических кабинетов</w:t>
            </w:r>
          </w:p>
        </w:tc>
      </w:tr>
      <w:tr w:rsidR="008942D0" w:rsidRPr="00826D7D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Амантуров Эльдос,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IR-117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Using platforms for online shopping</w:t>
            </w:r>
          </w:p>
        </w:tc>
      </w:tr>
      <w:tr w:rsidR="008942D0" w:rsidRPr="005F59F9" w:rsidTr="00F13101">
        <w:trPr>
          <w:trHeight w:val="710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Асанов Азрет,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качеством доставки товаров через он-лайн покупки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Джусупова Камила,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жителей г. Токмок к вакцинации против гриппа"</w:t>
            </w:r>
          </w:p>
        </w:tc>
      </w:tr>
      <w:tr w:rsidR="008942D0" w:rsidRPr="005F59F9" w:rsidTr="00F13101">
        <w:trPr>
          <w:trHeight w:val="1144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Бахаутдинова Музайяна,  ВА-117, Ястребова Виктория, 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обслуживания покупателей в супермаркетах г. Токмок 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Орузбаев Азамат, 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удовлетворенности студентов качеством предоставления услуг</w:t>
            </w:r>
          </w:p>
        </w:tc>
      </w:tr>
      <w:tr w:rsidR="008942D0" w:rsidRPr="005F59F9" w:rsidTr="00F13101">
        <w:trPr>
          <w:trHeight w:val="631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Шерекеева Сабина, ВА-117, Байбачаева Аделия, 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потребностей женщин в декоративной косметике в г. Токмок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Шерекеева Сабина,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Детальный анализ набора данных, связанных с бизнесом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Макашова Алтынай,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студентов МУЦА в психологической консультации </w:t>
            </w:r>
          </w:p>
        </w:tc>
      </w:tr>
      <w:tr w:rsidR="008942D0" w:rsidRPr="005F59F9" w:rsidTr="00F13101">
        <w:trPr>
          <w:trHeight w:val="1025"/>
        </w:trPr>
        <w:tc>
          <w:tcPr>
            <w:tcW w:w="993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0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Логунов Федор,</w:t>
            </w:r>
          </w:p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Гр. ВА-117</w:t>
            </w:r>
          </w:p>
        </w:tc>
        <w:tc>
          <w:tcPr>
            <w:tcW w:w="10389" w:type="dxa"/>
            <w:shd w:val="clear" w:color="auto" w:fill="auto"/>
          </w:tcPr>
          <w:p w:rsidR="008942D0" w:rsidRPr="005F59F9" w:rsidRDefault="008942D0" w:rsidP="00B742E1">
            <w:pPr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F9">
              <w:rPr>
                <w:rFonts w:ascii="Times New Roman" w:eastAsia="Calibri" w:hAnsi="Times New Roman" w:cs="Times New Roman"/>
                <w:sz w:val="24"/>
                <w:szCs w:val="24"/>
              </w:rPr>
              <w:t>Узнаваемость нового продукта компании "Абдыш-Ата" - NITRO</w:t>
            </w:r>
          </w:p>
        </w:tc>
      </w:tr>
    </w:tbl>
    <w:p w:rsidR="004E744B" w:rsidRPr="00F13101" w:rsidRDefault="00D673DE" w:rsidP="00F131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F1310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E744B" w:rsidRPr="00F13101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«Межкультурные коммуникации»</w:t>
      </w:r>
    </w:p>
    <w:p w:rsidR="004E744B" w:rsidRPr="004E744B" w:rsidRDefault="004E744B" w:rsidP="003A6C79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4B" w:rsidRPr="004E744B" w:rsidRDefault="004E744B" w:rsidP="003A6C79">
      <w:pPr>
        <w:numPr>
          <w:ilvl w:val="0"/>
          <w:numId w:val="37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ПРОФЕССОРСКО–ПРЕПОДАВАТЕЛЬСКИЙ СОСТАВ ПРОГРАММЫ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программе </w:t>
      </w:r>
      <w:r w:rsidRPr="004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E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Межкультурные коммуникации</w:t>
      </w:r>
      <w:r w:rsidRPr="004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E7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7 штатных преподавателя и 6 преподавателя на условиях совместительства. </w:t>
      </w:r>
      <w:proofErr w:type="gramEnd"/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состав программы: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</w:t>
      </w: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E74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PhD</w:t>
      </w: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>, профессор;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 xml:space="preserve">2-     к.ф.н., доцент; 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>2-     и.о</w:t>
      </w:r>
      <w:proofErr w:type="gramStart"/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>.д</w:t>
      </w:r>
      <w:proofErr w:type="gramEnd"/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оцента; 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 xml:space="preserve">6-    Старш. Преп; 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</w:rPr>
        <w:t>2-    Преподавателя</w:t>
      </w: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26"/>
        <w:gridCol w:w="3260"/>
        <w:gridCol w:w="6804"/>
      </w:tblGrid>
      <w:tr w:rsidR="004E744B" w:rsidRPr="004E744B" w:rsidTr="004E744B">
        <w:trPr>
          <w:trHeight w:val="46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Ф.И.О. преподавателя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Должность, </w:t>
            </w:r>
          </w:p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ученая степень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ind w:left="1515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шт./сов</w:t>
            </w:r>
          </w:p>
        </w:tc>
      </w:tr>
      <w:tr w:rsidR="004E744B" w:rsidRPr="004E744B" w:rsidTr="004E744B">
        <w:trPr>
          <w:trHeight w:val="46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Лэнс Тилман</w:t>
            </w:r>
          </w:p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PhD, профессор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Шаршекеева Н.Д.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Глава пр-мы,  и.о.доцента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Сатарова Акинай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к.ф.н., доцент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Серикова Лейла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Старш. преп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Булатова Виктория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и.о.доцента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Рыскулова Тынара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к.ф.н., доцент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Цой Мирана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Старш. Преп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Шавралиева Гульбара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Старш. Преп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шт.</w:t>
            </w:r>
          </w:p>
        </w:tc>
      </w:tr>
      <w:tr w:rsidR="004E744B" w:rsidRPr="004E744B" w:rsidTr="004E744B">
        <w:trPr>
          <w:trHeight w:val="330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Синдетская Евгения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Старш. Преп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  <w:tr w:rsidR="004E744B" w:rsidRPr="004E744B" w:rsidTr="004E744B">
        <w:trPr>
          <w:trHeight w:val="25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Мавлиева С.Т.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Преподаватель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  <w:tr w:rsidR="004E744B" w:rsidRPr="004E744B" w:rsidTr="004E744B">
        <w:trPr>
          <w:trHeight w:val="25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Шаршекеева Бегина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Преподаватель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  <w:tr w:rsidR="004E744B" w:rsidRPr="004E744B" w:rsidTr="004E744B">
        <w:trPr>
          <w:trHeight w:val="25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Нисар Зина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Старш. Преп,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Фулбрайт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  <w:tr w:rsidR="004E744B" w:rsidRPr="004E744B" w:rsidTr="004E744B">
        <w:trPr>
          <w:trHeight w:val="255"/>
        </w:trPr>
        <w:tc>
          <w:tcPr>
            <w:tcW w:w="6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Мамбеталиева Асель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Старш. Преп 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744B" w:rsidRPr="004E744B" w:rsidRDefault="004E744B" w:rsidP="004E74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сов.</w:t>
            </w:r>
          </w:p>
        </w:tc>
      </w:tr>
    </w:tbl>
    <w:p w:rsidR="004E744B" w:rsidRPr="004E744B" w:rsidRDefault="004E744B" w:rsidP="004E744B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4B" w:rsidRPr="004E744B" w:rsidRDefault="004E744B" w:rsidP="004E744B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4E744B" w:rsidRPr="004E744B" w:rsidRDefault="004E744B" w:rsidP="004E744B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D36" w:rsidRDefault="004E744B" w:rsidP="004E74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4E744B" w:rsidRPr="004E744B" w:rsidRDefault="004E744B" w:rsidP="00890D3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E74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ПУБЛИКАЦИИ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06"/>
        <w:gridCol w:w="2479"/>
        <w:gridCol w:w="6402"/>
      </w:tblGrid>
      <w:tr w:rsidR="004E744B" w:rsidRPr="004E744B" w:rsidTr="00890D3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Название работы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Показатель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4B" w:rsidRPr="004E744B" w:rsidRDefault="004E744B" w:rsidP="004E744B">
            <w:pPr>
              <w:spacing w:after="0"/>
              <w:ind w:left="-579" w:right="471" w:firstLine="20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Доказательная база</w:t>
            </w:r>
          </w:p>
        </w:tc>
      </w:tr>
      <w:tr w:rsidR="004E744B" w:rsidRPr="004E744B" w:rsidTr="00890D36">
        <w:trPr>
          <w:trHeight w:val="26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Серикова Л.: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Strategies for Teaching Elementary English to IUCA Students: Reading.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An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</w:t>
            </w:r>
          </w:p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Observations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Participations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trainings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Fall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Spring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2019-2020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744B" w:rsidRPr="00890D36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Серикова Л.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как составляющая профессиональной компетен</w:t>
            </w:r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учителя (английского языка)</w:t>
            </w:r>
            <w:r w:rsidRP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научных трудов к десятилетию Международного университета в Центральной Азии. -  Токмок, 2020. С. 205 – 212. 0,5 п.л.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выполнения</w:t>
            </w:r>
          </w:p>
          <w:p w:rsidR="004E744B" w:rsidRPr="00890D36" w:rsidRDefault="004E744B" w:rsidP="00890D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pages</w:t>
            </w:r>
          </w:p>
        </w:tc>
      </w:tr>
      <w:tr w:rsidR="004E744B" w:rsidRPr="004E744B" w:rsidTr="00890D36">
        <w:trPr>
          <w:trHeight w:val="354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36" w:rsidRPr="00890D36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Булатова В.</w:t>
            </w:r>
            <w:r w:rsidR="008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39, </w:t>
            </w:r>
            <w:r w:rsidR="00890D36" w:rsidRPr="008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75 </w:t>
            </w:r>
            <w:r w:rsidR="008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п.л.</w:t>
            </w:r>
          </w:p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преподавания русского языка как второго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при реализации многоязычных программ на дошкольной и начальной ступенях образования: опыт Кыргызстана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Статья в сборник по итогам конференции</w:t>
            </w:r>
          </w:p>
          <w:p w:rsidR="00890D36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Участие в Региональной школе по вопросам многоязычного и </w:t>
            </w:r>
            <w:proofErr w:type="gramStart"/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поликуль-ту</w:t>
            </w:r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рного</w:t>
            </w:r>
            <w:proofErr w:type="gramEnd"/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744B" w:rsidRPr="00890D36" w:rsidRDefault="00890D36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36">
              <w:rPr>
                <w:rFonts w:ascii="Times New Roman" w:eastAsia="Calibri" w:hAnsi="Times New Roman" w:cs="Times New Roman"/>
              </w:rPr>
              <w:t>Доработка Рабочей тетради (в 2-х частях) к учебнику «Русский язык и чтение» для 3 класса школ с кыргызским языком обучения (в соавторстве с Ч. Мусаевой)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36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научных трудов к десятилетию Международного университета в Центральной Азии. -  Токмок, 2020. С. 146 – 155. 0,5 п.л.</w:t>
            </w:r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D36" w:rsidRDefault="00890D36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36" w:rsidRDefault="00890D36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  <w:p w:rsidR="00890D36" w:rsidRDefault="00890D36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36" w:rsidRDefault="00890D36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44B" w:rsidRPr="004E744B" w:rsidRDefault="00890D36" w:rsidP="00890D36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eastAsia="Calibri"/>
              </w:rPr>
              <w:t xml:space="preserve">Ноябрь </w:t>
            </w:r>
            <w:r>
              <w:rPr>
                <w:rFonts w:eastAsia="Calibri"/>
              </w:rPr>
              <w:t>20</w:t>
            </w:r>
            <w:r w:rsidRPr="004E744B">
              <w:rPr>
                <w:rFonts w:eastAsia="Calibri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877013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4E744B" w:rsidRPr="00877013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44B" w:rsidRPr="00877013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44B" w:rsidRPr="00877013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36" w:rsidRDefault="004E744B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  <w:r w:rsidRP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сертификат</w:t>
            </w:r>
            <w:proofErr w:type="gramStart"/>
            <w:r w:rsidRP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ечати</w:t>
            </w:r>
            <w:r w:rsidR="00890D36" w:rsidRPr="004E744B">
              <w:rPr>
                <w:rFonts w:eastAsia="Calibri"/>
              </w:rPr>
              <w:t xml:space="preserve"> </w:t>
            </w:r>
          </w:p>
          <w:p w:rsidR="00890D36" w:rsidRDefault="00890D36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</w:p>
          <w:p w:rsidR="00890D36" w:rsidRDefault="00890D36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</w:p>
          <w:p w:rsidR="00890D36" w:rsidRDefault="00890D36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</w:p>
          <w:p w:rsidR="00890D36" w:rsidRDefault="00890D36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</w:p>
          <w:p w:rsidR="00890D36" w:rsidRPr="004E744B" w:rsidRDefault="00890D36" w:rsidP="00890D36">
            <w:pPr>
              <w:tabs>
                <w:tab w:val="left" w:pos="2835"/>
              </w:tabs>
              <w:jc w:val="both"/>
              <w:rPr>
                <w:rFonts w:eastAsia="Calibri"/>
              </w:rPr>
            </w:pPr>
            <w:r w:rsidRPr="004E744B">
              <w:rPr>
                <w:rFonts w:eastAsia="Calibri"/>
              </w:rPr>
              <w:t>Выполнена</w:t>
            </w:r>
          </w:p>
          <w:p w:rsidR="004E744B" w:rsidRPr="00890D36" w:rsidRDefault="00890D36" w:rsidP="00890D36">
            <w:pPr>
              <w:spacing w:after="0"/>
              <w:ind w:right="47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eastAsia="Calibri"/>
              </w:rPr>
              <w:t>Тираж 5000 экземпляров</w:t>
            </w:r>
          </w:p>
        </w:tc>
      </w:tr>
      <w:tr w:rsidR="004E744B" w:rsidRPr="004E744B" w:rsidTr="00890D3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Рыскулова Т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4E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по теме Фольклор - Фольклор «Манас», малые эпосы: “Кошожаш”, “Жаңыл Мырза” (Усенбаев), “Олжобай и Кишимжан”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Токтогул, Барпы, Жеңижок, А.Үсөнбаев, Тоголок Молдо, Молдо Нияз 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Акыны-заманисты Арстанбек, Калыгул, Молдо Кылыч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период: К.Тыныстанов, 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Карачев, К.Баялинов , А.Токомбаев (Тема восстания) Ж.Бөкөмбаев, Ж.Турусбеков, К,Жантошев, Т.Сыдыкбеков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36" w:rsidRPr="004E744B" w:rsidRDefault="004E744B" w:rsidP="00890D36">
            <w:pPr>
              <w:tabs>
                <w:tab w:val="left" w:pos="2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4E744B" w:rsidRPr="004E744B" w:rsidRDefault="004E744B" w:rsidP="00890D36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 по состоянию здоровья</w:t>
            </w:r>
          </w:p>
        </w:tc>
      </w:tr>
      <w:tr w:rsidR="004E744B" w:rsidRPr="004E744B" w:rsidTr="00890D3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Цой М.И.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Статьья на французском языке «Методика преподавания французского языка в русскоязычной аудитории»/</w:t>
            </w:r>
            <w:r w:rsidRPr="004E74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Принимала участие в учебно-воспитательной работе студентов</w:t>
            </w:r>
            <w:r w:rsidR="00E6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студентов к Межвузовскому 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="00E6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-Практическому Круглому столу “</w:t>
            </w: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Мультилингвиз</w:t>
            </w:r>
            <w:proofErr w:type="gramStart"/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определяющий фактор мировой политики” 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Подготовка и участие студентов МУЦА 2 курса в гостевой лекции при Французском Альянс</w:t>
            </w:r>
            <w:r w:rsidR="008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г. Бишкек 19 декабря 2019г.</w:t>
            </w:r>
          </w:p>
          <w:p w:rsidR="004E744B" w:rsidRPr="004E744B" w:rsidRDefault="004E744B" w:rsidP="004E744B">
            <w:pPr>
              <w:spacing w:after="0"/>
              <w:ind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научных трудов к десятилетию Международного университета в Центральной Азии. -  Токмок, 2020. С. 146 – 155. 0,5 п.л.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B" w:rsidRPr="004E744B" w:rsidRDefault="004E744B" w:rsidP="004E744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Выполнено</w:t>
            </w: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744B" w:rsidRPr="004E744B" w:rsidRDefault="004E744B" w:rsidP="004E744B">
            <w:pPr>
              <w:spacing w:after="0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E7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Имеется сертификат)печати</w:t>
            </w:r>
          </w:p>
        </w:tc>
      </w:tr>
    </w:tbl>
    <w:p w:rsidR="004E744B" w:rsidRPr="004E744B" w:rsidRDefault="004E744B" w:rsidP="004E74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44B" w:rsidRPr="004E744B" w:rsidRDefault="004E744B" w:rsidP="00D3503A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942D0" w:rsidRPr="005E7CBB" w:rsidRDefault="00D673DE" w:rsidP="005E7C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D3503A" w:rsidRPr="005E7C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3503A" w:rsidRPr="005E7CBB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</w:t>
      </w:r>
      <w:r w:rsidR="00D3503A" w:rsidRPr="005E7C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D3503A" w:rsidRPr="005E7CBB">
        <w:rPr>
          <w:rFonts w:ascii="Times New Roman" w:hAnsi="Times New Roman" w:cs="Times New Roman"/>
          <w:b/>
          <w:color w:val="FF0000"/>
          <w:sz w:val="28"/>
          <w:szCs w:val="28"/>
        </w:rPr>
        <w:t>ПЕДАГОГИКА</w:t>
      </w:r>
    </w:p>
    <w:p w:rsidR="00D3503A" w:rsidRPr="00D3503A" w:rsidRDefault="00D3503A" w:rsidP="00D3503A">
      <w:pPr>
        <w:tabs>
          <w:tab w:val="left" w:pos="284"/>
        </w:tabs>
        <w:spacing w:after="160" w:line="259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03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D3503A" w:rsidRDefault="00D3503A" w:rsidP="00D3503A">
      <w:pPr>
        <w:tabs>
          <w:tab w:val="left" w:pos="284"/>
        </w:tabs>
        <w:spacing w:after="160" w:line="259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03A">
        <w:rPr>
          <w:rFonts w:ascii="Times New Roman" w:eastAsia="Calibri" w:hAnsi="Times New Roman" w:cs="Times New Roman"/>
          <w:b/>
          <w:sz w:val="28"/>
          <w:szCs w:val="28"/>
        </w:rPr>
        <w:t>по НИР и НИРС по направлению «Педагогика»</w:t>
      </w:r>
    </w:p>
    <w:p w:rsidR="00F13101" w:rsidRPr="005E7CBB" w:rsidRDefault="00F13101" w:rsidP="00F1310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tbl>
      <w:tblPr>
        <w:tblStyle w:val="11"/>
        <w:tblpPr w:leftFromText="180" w:rightFromText="180" w:vertAnchor="text" w:tblpX="-328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5"/>
        <w:gridCol w:w="1721"/>
        <w:gridCol w:w="1980"/>
        <w:gridCol w:w="2818"/>
        <w:gridCol w:w="1843"/>
        <w:gridCol w:w="3402"/>
        <w:gridCol w:w="2693"/>
      </w:tblGrid>
      <w:tr w:rsidR="00F13101" w:rsidRPr="005E7CBB" w:rsidTr="00AA1919">
        <w:trPr>
          <w:trHeight w:val="274"/>
        </w:trPr>
        <w:tc>
          <w:tcPr>
            <w:tcW w:w="535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1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0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18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</w:tc>
        <w:tc>
          <w:tcPr>
            <w:tcW w:w="1843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693" w:type="dxa"/>
            <w:shd w:val="clear" w:color="auto" w:fill="FFFFFF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(глава направления, комитет по науке)</w:t>
            </w:r>
          </w:p>
        </w:tc>
      </w:tr>
      <w:tr w:rsidR="00F13101" w:rsidRPr="005E7CBB" w:rsidTr="00AA1919">
        <w:trPr>
          <w:trHeight w:val="274"/>
        </w:trPr>
        <w:tc>
          <w:tcPr>
            <w:tcW w:w="535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Статьи, книги, рецензии, аннотации, отзывы, участие в исследованиях - Объем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( п.л)</w:t>
            </w: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«Безотметочное оценивание в начальной школе», объем 50-100 с.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пособия «Безотметочное оценивание»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274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курсу «Психолого-педагогический практикум»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Дамирбек к. Бегаим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Публикация пособия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46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 «Художник К. Шкурпела», СХ №22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Андрианова Н.А.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*уже напечатана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46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Предисловие к фотоальбому «Архитектура модернизма в КР»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Андрианова Н.А.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46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 в журнал «СХ»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Андрианова Н.А.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46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 «Развитие концептуального мышления студентов»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Низовская И.А.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1408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Словарь по методике литературного чтения (пособие для студентов и учителей) 50 стр.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Низовская И.А.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Презентация для учителей начальных классов г. Токмока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симпозиумах, семинарах, тренингах</w:t>
            </w: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Архипова Т.В.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Чжен И.Н.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526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Низовская И.А.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Андрианова Н.А.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274"/>
        </w:trPr>
        <w:tc>
          <w:tcPr>
            <w:tcW w:w="535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Merge w:val="restart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PBL. Проект с колледжем университета  г. Берген (Норвегии) 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Дамирбек к Бегаим, все</w:t>
            </w:r>
          </w:p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направления 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Подготовка курса, основанного на принципах PBL для утверждения на уч. совете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«Педагогический универсарий»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Октябрь 2019 г.-май 2020 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Учебные программы по предметам курса, по изменениям в Уч. план бакалавриата.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Научно исследовательский проект «Эсимде»</w:t>
            </w:r>
          </w:p>
        </w:tc>
        <w:tc>
          <w:tcPr>
            <w:tcW w:w="2818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Андрианова Н.А.</w:t>
            </w:r>
          </w:p>
        </w:tc>
        <w:tc>
          <w:tcPr>
            <w:tcW w:w="184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3402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Выставка, статья</w:t>
            </w:r>
          </w:p>
        </w:tc>
        <w:tc>
          <w:tcPr>
            <w:tcW w:w="2693" w:type="dxa"/>
          </w:tcPr>
          <w:p w:rsidR="00F13101" w:rsidRPr="005E7CBB" w:rsidRDefault="00F13101" w:rsidP="00AA19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101" w:rsidRPr="005E7CBB" w:rsidRDefault="00F13101" w:rsidP="00F13101">
      <w:pPr>
        <w:shd w:val="clear" w:color="auto" w:fill="FFFFFF"/>
        <w:ind w:right="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B2" w:rsidRDefault="00770CB2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101" w:rsidRPr="005E7CBB" w:rsidRDefault="00F13101" w:rsidP="00F13101">
      <w:pPr>
        <w:shd w:val="clear" w:color="auto" w:fill="FFFFFF"/>
        <w:ind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CBB">
        <w:rPr>
          <w:rFonts w:ascii="Times New Roman" w:hAnsi="Times New Roman" w:cs="Times New Roman"/>
          <w:b/>
          <w:bCs/>
          <w:sz w:val="24"/>
          <w:szCs w:val="24"/>
        </w:rPr>
        <w:t>НИРС Направление «Педагогика»</w:t>
      </w:r>
    </w:p>
    <w:tbl>
      <w:tblPr>
        <w:tblStyle w:val="TableGrid1"/>
        <w:tblpPr w:leftFromText="180" w:rightFromText="180" w:vertAnchor="text" w:tblpX="-720" w:tblpY="1"/>
        <w:tblOverlap w:val="never"/>
        <w:tblW w:w="16267" w:type="dxa"/>
        <w:tblLayout w:type="fixed"/>
        <w:tblLook w:val="04A0" w:firstRow="1" w:lastRow="0" w:firstColumn="1" w:lastColumn="0" w:noHBand="0" w:noVBand="1"/>
      </w:tblPr>
      <w:tblGrid>
        <w:gridCol w:w="535"/>
        <w:gridCol w:w="1721"/>
        <w:gridCol w:w="4089"/>
        <w:gridCol w:w="2268"/>
        <w:gridCol w:w="1417"/>
        <w:gridCol w:w="3119"/>
        <w:gridCol w:w="3118"/>
      </w:tblGrid>
      <w:tr w:rsidR="00F13101" w:rsidRPr="005E7CBB" w:rsidTr="00AA1919">
        <w:trPr>
          <w:trHeight w:val="274"/>
        </w:trPr>
        <w:tc>
          <w:tcPr>
            <w:tcW w:w="535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№ п/п</w:t>
            </w:r>
          </w:p>
        </w:tc>
        <w:tc>
          <w:tcPr>
            <w:tcW w:w="1721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Направление</w:t>
            </w:r>
          </w:p>
        </w:tc>
        <w:tc>
          <w:tcPr>
            <w:tcW w:w="4089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Кто</w:t>
            </w:r>
          </w:p>
        </w:tc>
        <w:tc>
          <w:tcPr>
            <w:tcW w:w="1417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118" w:type="dxa"/>
            <w:shd w:val="clear" w:color="auto" w:fill="auto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Комментарии (глава направления, комитет по науке)</w:t>
            </w:r>
          </w:p>
        </w:tc>
      </w:tr>
      <w:tr w:rsidR="00F13101" w:rsidRPr="005E7CBB" w:rsidTr="00AA1919">
        <w:trPr>
          <w:trHeight w:val="274"/>
        </w:trPr>
        <w:tc>
          <w:tcPr>
            <w:tcW w:w="535" w:type="dxa"/>
            <w:vMerge w:val="restart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vMerge w:val="restart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Совместные проекты, исследования, статьи, выступления</w:t>
            </w: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Проект «Народная игровая культура»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Дамирбек к Бегаим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Январь 2020 г.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Публикация пособия</w:t>
            </w:r>
          </w:p>
        </w:tc>
        <w:tc>
          <w:tcPr>
            <w:tcW w:w="311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413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Ребенок в современном обществе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Чжен И.Н.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Сентябрь- декабрь 2019 г.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55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 xml:space="preserve">Проект «Читаем детям» 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Студенты 4 курса</w:t>
            </w:r>
          </w:p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Низовская И.А.</w:t>
            </w:r>
          </w:p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Дамирбек кызы Б.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Октябрь 2019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55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Внутривузовское исследование «Качество образования в МУЦА»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Студенты  4 курса</w:t>
            </w:r>
          </w:p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Низовская  И. А.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Конец 1 семестра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 xml:space="preserve">Публикация- презентация-  </w:t>
            </w:r>
          </w:p>
        </w:tc>
        <w:tc>
          <w:tcPr>
            <w:tcW w:w="3118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rPr>
          <w:trHeight w:val="550"/>
        </w:trPr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Оценочное исследование «Портрет учителя начальной школы. Учитель глазами родителей, детей и…»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Студенты  4 курса</w:t>
            </w:r>
          </w:p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Низовская  И. А.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Конец 1 семестра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Презентация для общественности</w:t>
            </w:r>
          </w:p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 xml:space="preserve"> г. Токмока</w:t>
            </w:r>
          </w:p>
        </w:tc>
        <w:tc>
          <w:tcPr>
            <w:tcW w:w="3118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 w:val="restart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vMerge w:val="restart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Подготовка студентов к выступлениям на конференциях, форумах и т.д.</w:t>
            </w: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Доклад «Профессиональное развитие студентов в процессе обучения. Пространство возможностей»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Низовская И.А.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Доклад</w:t>
            </w:r>
          </w:p>
        </w:tc>
        <w:tc>
          <w:tcPr>
            <w:tcW w:w="311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Доклад «Развитие инклюзивного образования в КР»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Архипова Т.В.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color w:val="222222"/>
                <w:sz w:val="24"/>
                <w:szCs w:val="24"/>
                <w:shd w:val="clear" w:color="auto" w:fill="FFFFFF"/>
              </w:rPr>
              <w:t>Организация и проведение студенческой конференции по ВКР" совместно со студенческим сенатом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Низовская И.А.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Декабрь 2019г.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101" w:rsidRPr="005E7CBB" w:rsidTr="00AA1919">
        <w:tc>
          <w:tcPr>
            <w:tcW w:w="535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Другое</w:t>
            </w:r>
          </w:p>
        </w:tc>
        <w:tc>
          <w:tcPr>
            <w:tcW w:w="408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Участие студентов в конкурсах социального плаката</w:t>
            </w:r>
          </w:p>
        </w:tc>
        <w:tc>
          <w:tcPr>
            <w:tcW w:w="226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Андрианова Н.А.</w:t>
            </w:r>
          </w:p>
        </w:tc>
        <w:tc>
          <w:tcPr>
            <w:tcW w:w="1417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  <w:r w:rsidRPr="005E7C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3101" w:rsidRPr="005E7CBB" w:rsidRDefault="00F13101" w:rsidP="00AA191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101" w:rsidRDefault="00F13101" w:rsidP="00F13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B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503A" w:rsidRPr="00D3503A" w:rsidRDefault="00D3503A" w:rsidP="00F13101">
      <w:pPr>
        <w:rPr>
          <w:rFonts w:ascii="Times New Roman" w:hAnsi="Times New Roman" w:cs="Times New Roman"/>
          <w:b/>
          <w:sz w:val="24"/>
          <w:szCs w:val="24"/>
        </w:rPr>
      </w:pPr>
      <w:r w:rsidRPr="00D3503A">
        <w:rPr>
          <w:rFonts w:ascii="Times New Roman" w:eastAsia="Calibri" w:hAnsi="Times New Roman" w:cs="Times New Roman"/>
          <w:b/>
          <w:sz w:val="24"/>
          <w:szCs w:val="24"/>
        </w:rPr>
        <w:t>Низовская И.А.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Разработала запланированное пособие «Методы исследования…» и будет отправлен на к 20 марта в библиотеку.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Под руководством студентами было проведено два исследования 1) «Портрет учителя глазами учеников» в школах г. Токмок. 2) Качество образования в МУЦА. Отчет по исследованию готов и можно отдать администрации университета. 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503A">
        <w:rPr>
          <w:rFonts w:ascii="Times New Roman" w:eastAsia="Times New Roman" w:hAnsi="Times New Roman" w:cs="Times New Roman"/>
          <w:sz w:val="24"/>
          <w:szCs w:val="24"/>
        </w:rPr>
        <w:t>«Педагогическое лидерство как ключевая компетенция педагога нового типа»</w:t>
      </w:r>
      <w:proofErr w:type="gramStart"/>
      <w:r w:rsidRPr="00D350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50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350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503A">
        <w:rPr>
          <w:rFonts w:ascii="Times New Roman" w:eastAsia="Times New Roman" w:hAnsi="Times New Roman" w:cs="Times New Roman"/>
          <w:sz w:val="24"/>
          <w:szCs w:val="24"/>
        </w:rPr>
        <w:t>татья сдана в публикацию</w:t>
      </w:r>
    </w:p>
    <w:p w:rsidR="00D3503A" w:rsidRPr="009456CC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56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Готовится пособие по Литературному образованию и </w:t>
      </w:r>
      <w:r w:rsidRPr="009456CC"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Методика преподавания литературного чтения в начальной школе</w:t>
      </w:r>
      <w:r w:rsidRPr="009456CC">
        <w:rPr>
          <w:rFonts w:ascii="Times New Roman" w:eastAsia="Calibri" w:hAnsi="Times New Roman" w:cs="Times New Roman"/>
          <w:color w:val="FF0000"/>
          <w:sz w:val="24"/>
          <w:szCs w:val="24"/>
        </w:rPr>
        <w:t>. Работа по двум пособия продолжается. Модель разработана, к сентябрю 2020 года планируется подготовить к изданию.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Необходимо продумать, когда и как провести мероприятие «Читаем детям». </w:t>
      </w:r>
    </w:p>
    <w:p w:rsidR="00D3503A" w:rsidRPr="00D3503A" w:rsidRDefault="00D3503A" w:rsidP="00D350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Прошла два курса повышения квалификации. Сертификаты имеются</w:t>
      </w:r>
    </w:p>
    <w:p w:rsidR="00D3503A" w:rsidRPr="00D3503A" w:rsidRDefault="00D3503A" w:rsidP="00D350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3503A">
        <w:rPr>
          <w:rFonts w:ascii="Times New Roman" w:eastAsia="Calibri" w:hAnsi="Times New Roman" w:cs="Times New Roman"/>
          <w:b/>
          <w:sz w:val="24"/>
          <w:szCs w:val="24"/>
        </w:rPr>
        <w:t>Шакиров Р.Х.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разработал «Педагогический универсарий», который представлен на куррикулуме. Проект для направления «Педагогика». Проведена встреча с родителями. В октябре должны были начать; 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провел студенческую конференцию с преподавателем США, письменно представлю план;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Проведены семинары по стандартам образования для школ г. Токмока, представителей городского управления образованием. План программы семинара, регистрационные листы приложить к отчету;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разрабатывается пособие «Безоценочное оценивание», </w:t>
      </w:r>
      <w:r w:rsidRPr="00D3503A">
        <w:rPr>
          <w:rFonts w:ascii="Times New Roman" w:eastAsia="Calibri" w:hAnsi="Times New Roman" w:cs="Times New Roman"/>
          <w:sz w:val="24"/>
          <w:szCs w:val="24"/>
        </w:rPr>
        <w:t>студенты вовлечены в обсуждение;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it-IT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Руководство </w:t>
      </w:r>
      <w:r w:rsidRPr="00D350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it-IT"/>
        </w:rPr>
        <w:t>по</w:t>
      </w:r>
      <w:r w:rsidRPr="00D350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реализации непрерывного профессионального развития.</w:t>
      </w:r>
      <w:r w:rsidRPr="00D350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it-IT"/>
        </w:rPr>
        <w:t xml:space="preserve"> 2019 г.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it-IT"/>
        </w:rPr>
        <w:t xml:space="preserve">- </w:t>
      </w:r>
      <w:r w:rsidRPr="00D3503A">
        <w:rPr>
          <w:rFonts w:ascii="Times New Roman" w:eastAsia="Calibri" w:hAnsi="Times New Roman" w:cs="Times New Roman"/>
          <w:sz w:val="24"/>
          <w:szCs w:val="24"/>
        </w:rPr>
        <w:t>Руководство по созданию и ведению сообщества практиков. 2019 г.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Руководство по организации и поддержке партнерских отношений между школами. 2019г.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Пакет из 5-ти видеотренингов для курсов повышения квалификации. Республиканский Институрт повышения квалификации и переподготовки педагогических работников при МОН КР. 2019г.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3A">
        <w:rPr>
          <w:rFonts w:ascii="Times New Roman" w:eastAsia="Calibri" w:hAnsi="Times New Roman" w:cs="Times New Roman"/>
          <w:b/>
          <w:sz w:val="24"/>
          <w:szCs w:val="24"/>
        </w:rPr>
        <w:t>Чжен И.Н.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подготовлено и сдано к изданию учебно- методическое пособие по </w:t>
      </w:r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«Общей психологии» </w:t>
      </w:r>
      <w:r w:rsidRPr="00D3503A">
        <w:rPr>
          <w:rFonts w:ascii="Times New Roman" w:eastAsia="Calibri" w:hAnsi="Times New Roman" w:cs="Times New Roman"/>
          <w:sz w:val="24"/>
          <w:szCs w:val="24"/>
        </w:rPr>
        <w:t>для студентов Чжен И.Н., но его еще не издали. Следует узнать причину и попытаться еще раз организовать ее издание, 9.0.п.л. Представляем в марте 2020 года в печать.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разработан программа по курсу по выбору «Развитие речи с основами логопедии» для 4 курса;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Воспитание поликультурной личности. // Сборник научных трудов к десятилетию Международного университета в Центральной Азии. – Токмок, 2020. – с.174-181.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Педагогические условия социализации детей в школе через инклюзивное образование. // Сборник научных трудов к десятилетию Международного университета в Центральной Азии. – Токмок, 2020. – с.81-89.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3A">
        <w:rPr>
          <w:rFonts w:ascii="Times New Roman" w:eastAsia="Calibri" w:hAnsi="Times New Roman" w:cs="Times New Roman"/>
          <w:b/>
          <w:sz w:val="24"/>
          <w:szCs w:val="24"/>
        </w:rPr>
        <w:t>Асекова Ж.Д.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на стадии завершения учебно-методическое пособие для социальных педагогов: </w:t>
      </w:r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>«Социально-педагогическое сопровождение детей, не посещающих школу»</w:t>
      </w: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 Работа с протоколом</w:t>
      </w:r>
    </w:p>
    <w:p w:rsidR="00D3503A" w:rsidRPr="002A1573" w:rsidRDefault="00D3503A" w:rsidP="00D3503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опубликована статья в </w:t>
      </w:r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«Место методики «Развития критического мышления через чтение и письмо» в профессиональном развитии педагогов. - Б.,2020г // </w:t>
      </w:r>
      <w:proofErr w:type="gramStart"/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>Сборнике</w:t>
      </w:r>
      <w:proofErr w:type="gramEnd"/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статей на конференцию посвященную юбилею народного учителя И.Бекбоева</w:t>
      </w:r>
    </w:p>
    <w:p w:rsidR="00D3503A" w:rsidRPr="002A1573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A1573">
        <w:rPr>
          <w:rFonts w:ascii="Times New Roman" w:eastAsia="Calibri" w:hAnsi="Times New Roman" w:cs="Times New Roman"/>
          <w:color w:val="FF0000"/>
          <w:sz w:val="24"/>
          <w:szCs w:val="24"/>
        </w:rPr>
        <w:t>- готовится к изданию монография «Социально-педагогические основы доброжелательного отношения к ребенку»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проведены тренинги для преподавателей Кыргызско-турецкого университета «Манас» по теме: «Методы личностно-ориентированного обучения в вузе».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проведен тренинг для преподавателей Кыргызского Государственного  педагогического университета им. И. Арабаева на тему: «Тренинг для тренеров»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проведен тренинг для учителей русского языка и литературы г.Ош. по теме: «Подготовка учеников к ОРТ»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3A">
        <w:rPr>
          <w:rFonts w:ascii="Times New Roman" w:eastAsia="Calibri" w:hAnsi="Times New Roman" w:cs="Times New Roman"/>
          <w:b/>
          <w:sz w:val="24"/>
          <w:szCs w:val="24"/>
        </w:rPr>
        <w:t>Архипова Т.В.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подготовлено пособие по дисциплине «Введение в специальность» - весна 2019; - для наших студентов – 10 шт</w:t>
      </w:r>
      <w:proofErr w:type="gramStart"/>
      <w:r w:rsidRPr="00D3503A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 муца, 10 шт. в колледж.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 xml:space="preserve">- Материалы для чтения по «Общей педагогике» проводится апробация; 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3A">
        <w:rPr>
          <w:rFonts w:ascii="Times New Roman" w:eastAsia="Calibri" w:hAnsi="Times New Roman" w:cs="Times New Roman"/>
          <w:sz w:val="24"/>
          <w:szCs w:val="24"/>
        </w:rPr>
        <w:t>- две статьи по инклюзивному образованию в печати в физкультурном университете;</w:t>
      </w: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231"/>
        <w:gridCol w:w="3759"/>
        <w:gridCol w:w="2948"/>
        <w:gridCol w:w="5811"/>
      </w:tblGrid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Запланировано в ИП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Выполнено (где опубликовано, библиографические данные)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</w:t>
            </w: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ксерокопии статьи или изданное пособие </w:t>
            </w: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 xml:space="preserve">Есть/нет в твердом / электр варианте 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Публикация 1 статьи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дидактические принципы в </w:t>
            </w:r>
            <w:proofErr w:type="gramStart"/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инклюзивном</w:t>
            </w:r>
            <w:proofErr w:type="gramEnd"/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печати)</w:t>
            </w: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формат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D3503A" w:rsidRPr="00D3503A" w:rsidRDefault="00D3503A" w:rsidP="00D3503A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Научно-методические пособия 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Сверх плана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специальность. Книга для чтения.  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 в библиотеке МУЦА и 10 шт. в библиотеке ГТК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Педагогика. Книга для чтения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аппробацию, в связи с изменением учебного плана</w:t>
            </w: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подход при обучении грамоте: Методическое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для учителей / Сост. Т. Архипова и др.</w:t>
            </w: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- Б., 2019.-35 с.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Сабаттуулуккаүйрөтүүдөинтеграцияланганыкманыколдонуу: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Мугалимдерүчүнметодикалыкколдонмо / Түз. Т. Архипова ж. б.-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Б,2019.- 36 б.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учусь»: Рабочая тетрадь: I часть: Методическое руководство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/ Сост. Т. Архипова и др. - Б., 2019. - 94 с.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учусь»: Рабочая тетрадь: II часть: Методическое руководство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</w:t>
            </w:r>
            <w:proofErr w:type="gramStart"/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Т. Архипова и др. - Б., 2019.- 140 с.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окуучумун: Жумушчудептер: I бөлүк: Окуучуларүчүн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методикалыкколдонмо / Түз. Т. Архипова ж.б. - Б., 2019. - 94 б.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окуучумун: Жумушчудептер: II бөлүк: Окуучуларүчүн</w:t>
            </w:r>
          </w:p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методикалыкколдонмо / Түз. Т. Архипова ж.б. - Б., 2019. - 139 б.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  <w:tr w:rsidR="00D3503A" w:rsidRPr="00D3503A" w:rsidTr="00D3503A">
        <w:tc>
          <w:tcPr>
            <w:tcW w:w="534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hAnsi="Times New Roman" w:cs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3759" w:type="dxa"/>
          </w:tcPr>
          <w:p w:rsidR="00D3503A" w:rsidRPr="00D3503A" w:rsidRDefault="00D3503A" w:rsidP="00D3503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по обучению грамоте</w:t>
            </w:r>
            <w:proofErr w:type="gramStart"/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D3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Т. Архипова и др. – Б.: 2019 . – 100 с.</w:t>
            </w:r>
          </w:p>
        </w:tc>
        <w:tc>
          <w:tcPr>
            <w:tcW w:w="2948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3503A" w:rsidRPr="00D3503A" w:rsidRDefault="00D3503A" w:rsidP="00D35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Ксерокопия  титульных страниц прилагается</w:t>
            </w:r>
          </w:p>
        </w:tc>
      </w:tr>
    </w:tbl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03A" w:rsidRPr="00D3503A" w:rsidRDefault="00D3503A" w:rsidP="00D3503A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47C" w:rsidRDefault="0045447C" w:rsidP="005E7C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5447C" w:rsidRDefault="0045447C" w:rsidP="005E7C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5447C" w:rsidRDefault="0045447C" w:rsidP="005E7C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5447C" w:rsidRDefault="0045447C" w:rsidP="005E7C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sectPr w:rsidR="0045447C" w:rsidSect="00AA1919">
      <w:pgSz w:w="16838" w:h="11906" w:orient="landscape"/>
      <w:pgMar w:top="720" w:right="728" w:bottom="28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C83"/>
    <w:multiLevelType w:val="hybridMultilevel"/>
    <w:tmpl w:val="BA4CA07E"/>
    <w:lvl w:ilvl="0" w:tplc="3870858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C05"/>
    <w:multiLevelType w:val="hybridMultilevel"/>
    <w:tmpl w:val="410E0E9E"/>
    <w:lvl w:ilvl="0" w:tplc="57A6DDBE">
      <w:start w:val="10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05746220"/>
    <w:multiLevelType w:val="hybridMultilevel"/>
    <w:tmpl w:val="277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24E0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4BF6"/>
    <w:multiLevelType w:val="hybridMultilevel"/>
    <w:tmpl w:val="A76EC4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67444"/>
    <w:multiLevelType w:val="multilevel"/>
    <w:tmpl w:val="2B7A3A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546F28"/>
    <w:multiLevelType w:val="hybridMultilevel"/>
    <w:tmpl w:val="37E8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A2761"/>
    <w:multiLevelType w:val="hybridMultilevel"/>
    <w:tmpl w:val="279E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5D82"/>
    <w:multiLevelType w:val="hybridMultilevel"/>
    <w:tmpl w:val="7316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3587"/>
    <w:multiLevelType w:val="hybridMultilevel"/>
    <w:tmpl w:val="215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5BB"/>
    <w:multiLevelType w:val="hybridMultilevel"/>
    <w:tmpl w:val="CE3ED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B3320"/>
    <w:multiLevelType w:val="hybridMultilevel"/>
    <w:tmpl w:val="E9BC930A"/>
    <w:lvl w:ilvl="0" w:tplc="732E2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2357A"/>
    <w:multiLevelType w:val="hybridMultilevel"/>
    <w:tmpl w:val="7E56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23248"/>
    <w:multiLevelType w:val="hybridMultilevel"/>
    <w:tmpl w:val="A540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61B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33BE2DFB"/>
    <w:multiLevelType w:val="hybridMultilevel"/>
    <w:tmpl w:val="4FD8A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217773"/>
    <w:multiLevelType w:val="hybridMultilevel"/>
    <w:tmpl w:val="CD02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436F"/>
    <w:multiLevelType w:val="hybridMultilevel"/>
    <w:tmpl w:val="B67E8D20"/>
    <w:lvl w:ilvl="0" w:tplc="231C46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0659"/>
    <w:multiLevelType w:val="hybridMultilevel"/>
    <w:tmpl w:val="D322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813A0"/>
    <w:multiLevelType w:val="hybridMultilevel"/>
    <w:tmpl w:val="1D6C3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B06403"/>
    <w:multiLevelType w:val="hybridMultilevel"/>
    <w:tmpl w:val="D3C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7745C"/>
    <w:multiLevelType w:val="multilevel"/>
    <w:tmpl w:val="E208F24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2">
    <w:nsid w:val="476B0885"/>
    <w:multiLevelType w:val="hybridMultilevel"/>
    <w:tmpl w:val="23C8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A4B22"/>
    <w:multiLevelType w:val="hybridMultilevel"/>
    <w:tmpl w:val="7E56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B3E8A"/>
    <w:multiLevelType w:val="hybridMultilevel"/>
    <w:tmpl w:val="C0F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A6CE9"/>
    <w:multiLevelType w:val="hybridMultilevel"/>
    <w:tmpl w:val="ECAC315C"/>
    <w:lvl w:ilvl="0" w:tplc="8862A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848E1"/>
    <w:multiLevelType w:val="hybridMultilevel"/>
    <w:tmpl w:val="C5C6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27C2"/>
    <w:multiLevelType w:val="hybridMultilevel"/>
    <w:tmpl w:val="A76EC4CC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8">
    <w:nsid w:val="5F284467"/>
    <w:multiLevelType w:val="hybridMultilevel"/>
    <w:tmpl w:val="294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023ED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34A6E"/>
    <w:multiLevelType w:val="hybridMultilevel"/>
    <w:tmpl w:val="BC7C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94798"/>
    <w:multiLevelType w:val="hybridMultilevel"/>
    <w:tmpl w:val="9C5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56A2F"/>
    <w:multiLevelType w:val="hybridMultilevel"/>
    <w:tmpl w:val="B93CD886"/>
    <w:lvl w:ilvl="0" w:tplc="00E49AB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1700F"/>
    <w:multiLevelType w:val="hybridMultilevel"/>
    <w:tmpl w:val="8A1CE552"/>
    <w:lvl w:ilvl="0" w:tplc="6F58212A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E58B5"/>
    <w:multiLevelType w:val="hybridMultilevel"/>
    <w:tmpl w:val="9ADA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19D"/>
    <w:multiLevelType w:val="hybridMultilevel"/>
    <w:tmpl w:val="3EDC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26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31"/>
  </w:num>
  <w:num w:numId="12">
    <w:abstractNumId w:val="23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9"/>
  </w:num>
  <w:num w:numId="17">
    <w:abstractNumId w:val="3"/>
  </w:num>
  <w:num w:numId="18">
    <w:abstractNumId w:val="30"/>
  </w:num>
  <w:num w:numId="19">
    <w:abstractNumId w:val="33"/>
  </w:num>
  <w:num w:numId="20">
    <w:abstractNumId w:val="34"/>
  </w:num>
  <w:num w:numId="21">
    <w:abstractNumId w:val="6"/>
  </w:num>
  <w:num w:numId="22">
    <w:abstractNumId w:val="9"/>
  </w:num>
  <w:num w:numId="23">
    <w:abstractNumId w:val="32"/>
  </w:num>
  <w:num w:numId="24">
    <w:abstractNumId w:val="7"/>
  </w:num>
  <w:num w:numId="25">
    <w:abstractNumId w:val="13"/>
  </w:num>
  <w:num w:numId="26">
    <w:abstractNumId w:val="28"/>
  </w:num>
  <w:num w:numId="27">
    <w:abstractNumId w:val="0"/>
  </w:num>
  <w:num w:numId="28">
    <w:abstractNumId w:val="20"/>
  </w:num>
  <w:num w:numId="29">
    <w:abstractNumId w:val="16"/>
  </w:num>
  <w:num w:numId="30">
    <w:abstractNumId w:val="8"/>
  </w:num>
  <w:num w:numId="31">
    <w:abstractNumId w:val="24"/>
  </w:num>
  <w:num w:numId="32">
    <w:abstractNumId w:val="18"/>
  </w:num>
  <w:num w:numId="33">
    <w:abstractNumId w:val="35"/>
  </w:num>
  <w:num w:numId="34">
    <w:abstractNumId w:val="5"/>
  </w:num>
  <w:num w:numId="35">
    <w:abstractNumId w:val="21"/>
  </w:num>
  <w:num w:numId="36">
    <w:abstractNumId w:val="2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53"/>
    <w:rsid w:val="00097FDF"/>
    <w:rsid w:val="000B14B6"/>
    <w:rsid w:val="0012711A"/>
    <w:rsid w:val="001304EB"/>
    <w:rsid w:val="00164DE1"/>
    <w:rsid w:val="00184201"/>
    <w:rsid w:val="001A230B"/>
    <w:rsid w:val="001A5536"/>
    <w:rsid w:val="001D4980"/>
    <w:rsid w:val="001F3C95"/>
    <w:rsid w:val="002015DE"/>
    <w:rsid w:val="00215BA2"/>
    <w:rsid w:val="002202FD"/>
    <w:rsid w:val="00231AD9"/>
    <w:rsid w:val="00295F18"/>
    <w:rsid w:val="002A1573"/>
    <w:rsid w:val="002A3CE0"/>
    <w:rsid w:val="002A7B8C"/>
    <w:rsid w:val="002E5BC7"/>
    <w:rsid w:val="003072B8"/>
    <w:rsid w:val="0033280D"/>
    <w:rsid w:val="00351913"/>
    <w:rsid w:val="0035624C"/>
    <w:rsid w:val="00372AA0"/>
    <w:rsid w:val="003A6C79"/>
    <w:rsid w:val="003C0BA8"/>
    <w:rsid w:val="003F750A"/>
    <w:rsid w:val="00401AD6"/>
    <w:rsid w:val="00401C4C"/>
    <w:rsid w:val="0040490B"/>
    <w:rsid w:val="00410DFD"/>
    <w:rsid w:val="00440BD2"/>
    <w:rsid w:val="00444537"/>
    <w:rsid w:val="0045447C"/>
    <w:rsid w:val="00462E03"/>
    <w:rsid w:val="00495A84"/>
    <w:rsid w:val="004D32EA"/>
    <w:rsid w:val="004D570F"/>
    <w:rsid w:val="004E744B"/>
    <w:rsid w:val="0056417D"/>
    <w:rsid w:val="00585F31"/>
    <w:rsid w:val="00586A20"/>
    <w:rsid w:val="005A7928"/>
    <w:rsid w:val="005C4D5B"/>
    <w:rsid w:val="005E7CBB"/>
    <w:rsid w:val="005F59F9"/>
    <w:rsid w:val="0065102E"/>
    <w:rsid w:val="00654AE4"/>
    <w:rsid w:val="00654AF8"/>
    <w:rsid w:val="006C42FA"/>
    <w:rsid w:val="006D280E"/>
    <w:rsid w:val="00705661"/>
    <w:rsid w:val="007544AC"/>
    <w:rsid w:val="00760919"/>
    <w:rsid w:val="00763F62"/>
    <w:rsid w:val="00770CB2"/>
    <w:rsid w:val="007D426C"/>
    <w:rsid w:val="007D6F1E"/>
    <w:rsid w:val="00826D7D"/>
    <w:rsid w:val="00833869"/>
    <w:rsid w:val="00856474"/>
    <w:rsid w:val="0086465C"/>
    <w:rsid w:val="00877013"/>
    <w:rsid w:val="00887B17"/>
    <w:rsid w:val="00890D36"/>
    <w:rsid w:val="008942D0"/>
    <w:rsid w:val="008A33EF"/>
    <w:rsid w:val="008A4D17"/>
    <w:rsid w:val="008D47FC"/>
    <w:rsid w:val="008E335C"/>
    <w:rsid w:val="00942B33"/>
    <w:rsid w:val="009456CC"/>
    <w:rsid w:val="00977023"/>
    <w:rsid w:val="009846ED"/>
    <w:rsid w:val="00987626"/>
    <w:rsid w:val="009A0712"/>
    <w:rsid w:val="009B2B99"/>
    <w:rsid w:val="009C58A5"/>
    <w:rsid w:val="009D0124"/>
    <w:rsid w:val="00A45AF1"/>
    <w:rsid w:val="00A639A1"/>
    <w:rsid w:val="00A80C62"/>
    <w:rsid w:val="00A91AB6"/>
    <w:rsid w:val="00AA1919"/>
    <w:rsid w:val="00AA68AB"/>
    <w:rsid w:val="00AE7B22"/>
    <w:rsid w:val="00B25D5D"/>
    <w:rsid w:val="00B42388"/>
    <w:rsid w:val="00B742E1"/>
    <w:rsid w:val="00B938D5"/>
    <w:rsid w:val="00BA580B"/>
    <w:rsid w:val="00BC7D80"/>
    <w:rsid w:val="00C22995"/>
    <w:rsid w:val="00C3132C"/>
    <w:rsid w:val="00C354B7"/>
    <w:rsid w:val="00C53CA5"/>
    <w:rsid w:val="00C55D19"/>
    <w:rsid w:val="00CD2F91"/>
    <w:rsid w:val="00CF3D2F"/>
    <w:rsid w:val="00D3503A"/>
    <w:rsid w:val="00D555B6"/>
    <w:rsid w:val="00D673DE"/>
    <w:rsid w:val="00DF3273"/>
    <w:rsid w:val="00E02853"/>
    <w:rsid w:val="00E2193C"/>
    <w:rsid w:val="00E477D5"/>
    <w:rsid w:val="00E6332B"/>
    <w:rsid w:val="00ED0321"/>
    <w:rsid w:val="00F04BA1"/>
    <w:rsid w:val="00F13101"/>
    <w:rsid w:val="00F84328"/>
    <w:rsid w:val="00FB36ED"/>
    <w:rsid w:val="00FC61FD"/>
    <w:rsid w:val="00FC6991"/>
    <w:rsid w:val="00FD0374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A639A1"/>
    <w:pPr>
      <w:spacing w:after="160" w:line="259" w:lineRule="auto"/>
      <w:ind w:left="720"/>
      <w:contextualSpacing/>
    </w:pPr>
    <w:rPr>
      <w:lang w:val="en-US"/>
    </w:rPr>
  </w:style>
  <w:style w:type="table" w:styleId="a6">
    <w:name w:val="Table Grid"/>
    <w:basedOn w:val="a1"/>
    <w:uiPriority w:val="39"/>
    <w:rsid w:val="0041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A7B8C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rsid w:val="002A7B8C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character" w:customStyle="1" w:styleId="a5">
    <w:name w:val="Абзац списка Знак"/>
    <w:link w:val="a4"/>
    <w:uiPriority w:val="34"/>
    <w:rsid w:val="00987626"/>
    <w:rPr>
      <w:lang w:val="en-US"/>
    </w:rPr>
  </w:style>
  <w:style w:type="character" w:styleId="a8">
    <w:name w:val="Hyperlink"/>
    <w:uiPriority w:val="99"/>
    <w:semiHidden/>
    <w:unhideWhenUsed/>
    <w:rsid w:val="00987626"/>
    <w:rPr>
      <w:color w:val="0000FF"/>
      <w:u w:val="single"/>
    </w:rPr>
  </w:style>
  <w:style w:type="paragraph" w:customStyle="1" w:styleId="qowt-stl-">
    <w:name w:val="qowt-stl-обычный"/>
    <w:basedOn w:val="a"/>
    <w:rsid w:val="0098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rsid w:val="003F750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3F7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NotBold">
    <w:name w:val="Body text (2) + 10.5 pt;Not Bold"/>
    <w:basedOn w:val="Bodytext2"/>
    <w:rsid w:val="003F7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TableGrid1">
    <w:name w:val="Table Grid1"/>
    <w:basedOn w:val="a1"/>
    <w:next w:val="a6"/>
    <w:uiPriority w:val="39"/>
    <w:rsid w:val="003F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uiPriority w:val="99"/>
    <w:qFormat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uiPriority w:val="99"/>
    <w:rsid w:val="003F750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customStyle="1" w:styleId="1">
    <w:name w:val="Сетка таблицы1"/>
    <w:basedOn w:val="a1"/>
    <w:next w:val="a6"/>
    <w:uiPriority w:val="39"/>
    <w:rsid w:val="004E74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86A20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3A6C7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D3503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5E7C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6F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A639A1"/>
    <w:pPr>
      <w:spacing w:after="160" w:line="259" w:lineRule="auto"/>
      <w:ind w:left="720"/>
      <w:contextualSpacing/>
    </w:pPr>
    <w:rPr>
      <w:lang w:val="en-US"/>
    </w:rPr>
  </w:style>
  <w:style w:type="table" w:styleId="a6">
    <w:name w:val="Table Grid"/>
    <w:basedOn w:val="a1"/>
    <w:uiPriority w:val="39"/>
    <w:rsid w:val="0041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A7B8C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rsid w:val="002A7B8C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character" w:customStyle="1" w:styleId="a5">
    <w:name w:val="Абзац списка Знак"/>
    <w:link w:val="a4"/>
    <w:uiPriority w:val="34"/>
    <w:rsid w:val="00987626"/>
    <w:rPr>
      <w:lang w:val="en-US"/>
    </w:rPr>
  </w:style>
  <w:style w:type="character" w:styleId="a8">
    <w:name w:val="Hyperlink"/>
    <w:uiPriority w:val="99"/>
    <w:semiHidden/>
    <w:unhideWhenUsed/>
    <w:rsid w:val="00987626"/>
    <w:rPr>
      <w:color w:val="0000FF"/>
      <w:u w:val="single"/>
    </w:rPr>
  </w:style>
  <w:style w:type="paragraph" w:customStyle="1" w:styleId="qowt-stl-">
    <w:name w:val="qowt-stl-обычный"/>
    <w:basedOn w:val="a"/>
    <w:rsid w:val="0098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rsid w:val="003F750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3F7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NotBold">
    <w:name w:val="Body text (2) + 10.5 pt;Not Bold"/>
    <w:basedOn w:val="Bodytext2"/>
    <w:rsid w:val="003F7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TableGrid1">
    <w:name w:val="Table Grid1"/>
    <w:basedOn w:val="a1"/>
    <w:next w:val="a6"/>
    <w:uiPriority w:val="39"/>
    <w:rsid w:val="003F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uiPriority w:val="99"/>
    <w:qFormat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uiPriority w:val="99"/>
    <w:rsid w:val="003F750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customStyle="1" w:styleId="1">
    <w:name w:val="Сетка таблицы1"/>
    <w:basedOn w:val="a1"/>
    <w:next w:val="a6"/>
    <w:uiPriority w:val="39"/>
    <w:rsid w:val="004E74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86A20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3A6C7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D3503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5E7C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6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tbilim.kg/wp-content/uploads/2019/08/20-AVGU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9030</Words>
  <Characters>51471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2020-03-03T09:34:00Z</cp:lastPrinted>
  <dcterms:created xsi:type="dcterms:W3CDTF">2024-03-25T16:28:00Z</dcterms:created>
  <dcterms:modified xsi:type="dcterms:W3CDTF">2024-03-25T16:28:00Z</dcterms:modified>
</cp:coreProperties>
</file>